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0" w:rsidRPr="008C21E9" w:rsidRDefault="008C21E9" w:rsidP="00082EF0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0"/>
        </w:rPr>
      </w:pPr>
      <w:r w:rsidRPr="008C21E9">
        <w:rPr>
          <w:rFonts w:ascii="Times New Roman" w:eastAsia="Times New Roman" w:hAnsi="Times New Roman" w:cs="Times New Roman"/>
          <w:b/>
          <w:color w:val="FF0000"/>
          <w:sz w:val="44"/>
          <w:szCs w:val="20"/>
        </w:rPr>
        <w:t>Modify this Template to Submit to your Funding Organization – Good Luck!</w:t>
      </w:r>
    </w:p>
    <w:p w:rsidR="00E207F4" w:rsidRDefault="00E207F4" w:rsidP="00082EF0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C21E9" w:rsidRDefault="008C21E9" w:rsidP="008C21E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8C21E9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 xml:space="preserve">NOTE: example text in RED in this template document should </w:t>
      </w:r>
    </w:p>
    <w:p w:rsidR="008C21E9" w:rsidRPr="008C21E9" w:rsidRDefault="008C21E9" w:rsidP="008C21E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proofErr w:type="gramStart"/>
      <w:r w:rsidRPr="008C21E9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be</w:t>
      </w:r>
      <w:proofErr w:type="gramEnd"/>
      <w:r w:rsidRPr="008C21E9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 xml:space="preserve"> replaced or modified </w:t>
      </w:r>
      <w:r w:rsidRPr="008C21E9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by Proposal Author</w:t>
      </w:r>
    </w:p>
    <w:p w:rsidR="008C21E9" w:rsidRDefault="008C21E9" w:rsidP="00082EF0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D5007B" w:rsidRPr="00082EF0" w:rsidRDefault="00082EF0" w:rsidP="00082EF0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82EF0">
        <w:rPr>
          <w:rFonts w:ascii="Times New Roman" w:eastAsia="Times New Roman" w:hAnsi="Times New Roman" w:cs="Times New Roman"/>
          <w:b/>
          <w:sz w:val="36"/>
          <w:szCs w:val="20"/>
        </w:rPr>
        <w:t>2015-2016</w:t>
      </w:r>
    </w:p>
    <w:p w:rsidR="00082EF0" w:rsidRPr="00082EF0" w:rsidRDefault="00082EF0" w:rsidP="00082EF0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82EF0">
        <w:rPr>
          <w:rFonts w:ascii="Times New Roman" w:eastAsia="Times New Roman" w:hAnsi="Times New Roman" w:cs="Times New Roman"/>
          <w:b/>
          <w:sz w:val="36"/>
          <w:szCs w:val="20"/>
        </w:rPr>
        <w:t>Grant Proposal Cover Sheet</w:t>
      </w:r>
    </w:p>
    <w:p w:rsidR="00082EF0" w:rsidRPr="00082EF0" w:rsidRDefault="00082EF0" w:rsidP="00082EF0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82EF0">
        <w:rPr>
          <w:rFonts w:ascii="Times New Roman" w:eastAsia="Times New Roman" w:hAnsi="Times New Roman" w:cs="Times New Roman"/>
          <w:sz w:val="28"/>
          <w:szCs w:val="20"/>
        </w:rPr>
        <w:t>Contact Information</w:t>
      </w:r>
    </w:p>
    <w:p w:rsidR="00082EF0" w:rsidRDefault="00082EF0" w:rsidP="00877B92">
      <w:pPr>
        <w:pStyle w:val="BodyText"/>
      </w:pPr>
    </w:p>
    <w:p w:rsidR="00082EF0" w:rsidRDefault="00082EF0" w:rsidP="00877B92">
      <w:pPr>
        <w:pStyle w:val="BodyText"/>
      </w:pPr>
    </w:p>
    <w:p w:rsidR="00082EF0" w:rsidRDefault="00082EF0" w:rsidP="00877B92">
      <w:pPr>
        <w:pStyle w:val="BodyText"/>
      </w:pPr>
    </w:p>
    <w:p w:rsidR="00082EF0" w:rsidRDefault="00082EF0" w:rsidP="00877B92">
      <w:pPr>
        <w:pStyle w:val="BodyText"/>
      </w:pPr>
    </w:p>
    <w:p w:rsidR="00D5007B" w:rsidRPr="00877B92" w:rsidRDefault="00B1057C" w:rsidP="00877B92">
      <w:pPr>
        <w:pStyle w:val="BodyText"/>
      </w:pPr>
      <w:r w:rsidRPr="00082EF0">
        <w:rPr>
          <w:b/>
        </w:rPr>
        <w:t>Applicant(s) Contact</w:t>
      </w:r>
      <w:r w:rsidR="00D1778A" w:rsidRPr="00082EF0">
        <w:rPr>
          <w:b/>
        </w:rPr>
        <w:t>:</w:t>
      </w:r>
      <w:r w:rsidR="00D1778A" w:rsidRPr="00877B92">
        <w:rPr>
          <w:spacing w:val="29"/>
          <w:position w:val="-4"/>
          <w:sz w:val="20"/>
        </w:rPr>
        <w:t xml:space="preserve"> </w:t>
      </w:r>
      <w:r w:rsidR="00082EF0">
        <w:rPr>
          <w:spacing w:val="29"/>
          <w:position w:val="-4"/>
          <w:sz w:val="20"/>
        </w:rPr>
        <w:tab/>
      </w:r>
      <w:r w:rsidR="005D67E5" w:rsidRPr="00082EF0">
        <w:rPr>
          <w:color w:val="FF0000"/>
          <w:u w:color="1B1B1B"/>
        </w:rPr>
        <w:t xml:space="preserve">Linda Jones – Science </w:t>
      </w:r>
      <w:r w:rsidR="00D1778A" w:rsidRPr="00082EF0">
        <w:rPr>
          <w:color w:val="FF0000"/>
          <w:u w:color="1B1B1B"/>
        </w:rPr>
        <w:t>Department</w:t>
      </w:r>
      <w:r w:rsidR="00D1778A" w:rsidRPr="00082EF0">
        <w:rPr>
          <w:color w:val="FF0000"/>
          <w:w w:val="99"/>
          <w:u w:color="1B1B1B"/>
        </w:rPr>
        <w:t xml:space="preserve"> </w:t>
      </w:r>
      <w:r w:rsidR="00D1778A" w:rsidRPr="00877B92">
        <w:rPr>
          <w:u w:color="1B1B1B"/>
        </w:rPr>
        <w:tab/>
      </w:r>
    </w:p>
    <w:p w:rsidR="00B1057C" w:rsidRDefault="00D1778A" w:rsidP="00877B92">
      <w:pPr>
        <w:pStyle w:val="BodyText"/>
        <w:rPr>
          <w:u w:color="1B1B1B"/>
        </w:rPr>
      </w:pPr>
      <w:r w:rsidRPr="00082EF0">
        <w:rPr>
          <w:b/>
        </w:rPr>
        <w:t>Ema</w:t>
      </w:r>
      <w:r w:rsidR="005D67E5" w:rsidRPr="00082EF0">
        <w:rPr>
          <w:b/>
        </w:rPr>
        <w:t>il</w:t>
      </w:r>
      <w:r w:rsidRPr="00082EF0">
        <w:rPr>
          <w:b/>
        </w:rPr>
        <w:t xml:space="preserve"> Address</w:t>
      </w:r>
      <w:r w:rsidRPr="00082EF0">
        <w:rPr>
          <w:b/>
          <w:position w:val="-3"/>
          <w:sz w:val="20"/>
        </w:rPr>
        <w:t>:</w:t>
      </w:r>
      <w:r w:rsidR="00082EF0">
        <w:rPr>
          <w:b/>
          <w:position w:val="-3"/>
          <w:sz w:val="20"/>
        </w:rPr>
        <w:tab/>
      </w:r>
      <w:r w:rsidR="00082EF0">
        <w:rPr>
          <w:b/>
          <w:position w:val="-3"/>
          <w:sz w:val="20"/>
        </w:rPr>
        <w:tab/>
      </w:r>
      <w:r w:rsidRPr="00082EF0">
        <w:rPr>
          <w:color w:val="FF0000"/>
          <w:spacing w:val="-25"/>
          <w:position w:val="-3"/>
          <w:sz w:val="20"/>
        </w:rPr>
        <w:t xml:space="preserve"> </w:t>
      </w:r>
      <w:hyperlink r:id="rId7" w:history="1">
        <w:r w:rsidR="005D67E5" w:rsidRPr="00082EF0">
          <w:rPr>
            <w:rStyle w:val="Hyperlink"/>
            <w:color w:val="FF0000"/>
            <w:sz w:val="23"/>
            <w:u w:val="none" w:color="1B1B1B"/>
          </w:rPr>
          <w:t>ljones@ourtownschools.org</w:t>
        </w:r>
      </w:hyperlink>
    </w:p>
    <w:p w:rsidR="00877B92" w:rsidRPr="00B1057C" w:rsidRDefault="00B1057C" w:rsidP="00B1057C">
      <w:pPr>
        <w:pStyle w:val="BodyText"/>
      </w:pPr>
      <w:r w:rsidRPr="00082EF0">
        <w:rPr>
          <w:b/>
        </w:rPr>
        <w:t>Sc</w:t>
      </w:r>
      <w:r w:rsidR="00D1778A" w:rsidRPr="00082EF0">
        <w:rPr>
          <w:b/>
        </w:rPr>
        <w:t>hool:</w:t>
      </w:r>
      <w:r w:rsidR="00D1778A" w:rsidRPr="00B1057C">
        <w:t xml:space="preserve"> </w:t>
      </w:r>
      <w:r w:rsidR="00082EF0">
        <w:tab/>
      </w:r>
      <w:r w:rsidR="00082EF0">
        <w:tab/>
      </w:r>
      <w:r w:rsidR="00082EF0">
        <w:tab/>
      </w:r>
      <w:r w:rsidR="005D67E5" w:rsidRPr="00082EF0">
        <w:rPr>
          <w:color w:val="FF0000"/>
        </w:rPr>
        <w:t>Our Town</w:t>
      </w:r>
      <w:r w:rsidR="00D1778A" w:rsidRPr="00082EF0">
        <w:rPr>
          <w:color w:val="FF0000"/>
        </w:rPr>
        <w:t xml:space="preserve"> Middle School</w:t>
      </w:r>
      <w:r w:rsidR="00E207F4">
        <w:rPr>
          <w:color w:val="FF0000"/>
        </w:rPr>
        <w:t>s</w:t>
      </w:r>
    </w:p>
    <w:p w:rsidR="00D5007B" w:rsidRPr="00877B92" w:rsidRDefault="00D1778A" w:rsidP="00877B92">
      <w:pPr>
        <w:pStyle w:val="BodyText"/>
        <w:rPr>
          <w:rFonts w:eastAsia="Times New Roman" w:cs="Times New Roman"/>
          <w:sz w:val="25"/>
          <w:szCs w:val="25"/>
        </w:rPr>
      </w:pPr>
      <w:r w:rsidRPr="00082EF0">
        <w:rPr>
          <w:b/>
        </w:rPr>
        <w:t>School</w:t>
      </w:r>
      <w:r w:rsidRPr="00082EF0">
        <w:rPr>
          <w:b/>
          <w:spacing w:val="23"/>
        </w:rPr>
        <w:t xml:space="preserve"> </w:t>
      </w:r>
      <w:r w:rsidRPr="00082EF0">
        <w:rPr>
          <w:b/>
        </w:rPr>
        <w:t>Phone</w:t>
      </w:r>
      <w:r w:rsidRPr="00082EF0">
        <w:rPr>
          <w:b/>
          <w:sz w:val="21"/>
        </w:rPr>
        <w:t>:</w:t>
      </w:r>
      <w:r w:rsidRPr="00877B92">
        <w:rPr>
          <w:spacing w:val="51"/>
          <w:sz w:val="21"/>
        </w:rPr>
        <w:t xml:space="preserve"> </w:t>
      </w:r>
      <w:r w:rsidR="00082EF0">
        <w:rPr>
          <w:spacing w:val="51"/>
          <w:sz w:val="21"/>
        </w:rPr>
        <w:tab/>
      </w:r>
      <w:r w:rsidR="00082EF0">
        <w:rPr>
          <w:spacing w:val="51"/>
          <w:sz w:val="21"/>
        </w:rPr>
        <w:tab/>
      </w:r>
      <w:r w:rsidR="001D4D77" w:rsidRPr="00082EF0">
        <w:rPr>
          <w:color w:val="FF0000"/>
          <w:sz w:val="25"/>
        </w:rPr>
        <w:t>xxx</w:t>
      </w:r>
      <w:r w:rsidRPr="00082EF0">
        <w:rPr>
          <w:color w:val="FF0000"/>
          <w:sz w:val="25"/>
        </w:rPr>
        <w:t>-</w:t>
      </w:r>
      <w:r w:rsidR="001D4D77" w:rsidRPr="00082EF0">
        <w:rPr>
          <w:color w:val="FF0000"/>
          <w:sz w:val="25"/>
        </w:rPr>
        <w:t>xxx</w:t>
      </w:r>
      <w:r w:rsidRPr="00082EF0">
        <w:rPr>
          <w:color w:val="FF0000"/>
          <w:sz w:val="25"/>
        </w:rPr>
        <w:t>-</w:t>
      </w:r>
      <w:r w:rsidR="001D4D77" w:rsidRPr="00082EF0">
        <w:rPr>
          <w:color w:val="FF0000"/>
          <w:sz w:val="25"/>
        </w:rPr>
        <w:t>xxxx</w:t>
      </w:r>
    </w:p>
    <w:p w:rsidR="00D5007B" w:rsidRPr="00877B92" w:rsidRDefault="00D5007B">
      <w:pPr>
        <w:spacing w:before="10"/>
        <w:rPr>
          <w:rFonts w:eastAsia="Courier New" w:cs="Courier New"/>
          <w:sz w:val="23"/>
          <w:szCs w:val="23"/>
        </w:rPr>
      </w:pPr>
    </w:p>
    <w:p w:rsidR="001D4D77" w:rsidRPr="00877B92" w:rsidRDefault="00D1778A" w:rsidP="00877B92">
      <w:pPr>
        <w:pStyle w:val="BodyText"/>
      </w:pPr>
      <w:r w:rsidRPr="00B1057C">
        <w:rPr>
          <w:b/>
        </w:rPr>
        <w:t>Proposal Name</w:t>
      </w:r>
      <w:r w:rsidRPr="00877B92">
        <w:t xml:space="preserve">: </w:t>
      </w:r>
      <w:r w:rsidR="00082EF0">
        <w:tab/>
      </w:r>
      <w:r w:rsidR="00082EF0">
        <w:tab/>
      </w:r>
      <w:r w:rsidRPr="00877B92">
        <w:t xml:space="preserve">JogNog for </w:t>
      </w:r>
      <w:r w:rsidR="001D4D77" w:rsidRPr="00082EF0">
        <w:rPr>
          <w:color w:val="FF0000"/>
        </w:rPr>
        <w:t>Our Town Middle School</w:t>
      </w:r>
    </w:p>
    <w:p w:rsidR="001D4D77" w:rsidRPr="00877B92" w:rsidRDefault="001D4D77" w:rsidP="001D4D77">
      <w:pPr>
        <w:spacing w:line="20" w:lineRule="atLeast"/>
        <w:ind w:left="2889"/>
      </w:pPr>
    </w:p>
    <w:p w:rsidR="00D5007B" w:rsidRPr="00877B92" w:rsidRDefault="00B1057C" w:rsidP="00877B92">
      <w:pPr>
        <w:pStyle w:val="BodyText"/>
      </w:pPr>
      <w:r>
        <w:t xml:space="preserve">Our </w:t>
      </w:r>
      <w:r w:rsidR="001D4D77" w:rsidRPr="0061797D">
        <w:rPr>
          <w:color w:val="FF0000"/>
        </w:rPr>
        <w:t>[</w:t>
      </w:r>
      <w:r w:rsidR="00D1778A" w:rsidRPr="0061797D">
        <w:rPr>
          <w:color w:val="FF0000"/>
        </w:rPr>
        <w:t>Principal</w:t>
      </w:r>
      <w:r w:rsidR="001D4D77" w:rsidRPr="0061797D">
        <w:rPr>
          <w:color w:val="FF0000"/>
        </w:rPr>
        <w:t>/Dept Chair]</w:t>
      </w:r>
      <w:r w:rsidR="00774E74" w:rsidRPr="0061797D">
        <w:rPr>
          <w:color w:val="FF0000"/>
        </w:rPr>
        <w:t xml:space="preserve"> </w:t>
      </w:r>
      <w:r w:rsidR="00D1778A" w:rsidRPr="00877B92">
        <w:t>has</w:t>
      </w:r>
      <w:r>
        <w:t xml:space="preserve"> </w:t>
      </w:r>
      <w:r w:rsidR="00D1778A" w:rsidRPr="00877B92">
        <w:t xml:space="preserve">read </w:t>
      </w:r>
      <w:r>
        <w:t>this p</w:t>
      </w:r>
      <w:r w:rsidR="00D1778A" w:rsidRPr="00877B92">
        <w:t xml:space="preserve">roposal and will support the implementation of this </w:t>
      </w:r>
      <w:r>
        <w:t>project</w:t>
      </w:r>
      <w:r w:rsidR="00421773">
        <w:t xml:space="preserve"> </w:t>
      </w:r>
      <w:r w:rsidR="00D1778A" w:rsidRPr="00877B92">
        <w:t>if</w:t>
      </w:r>
      <w:r w:rsidR="00397D21">
        <w:t xml:space="preserve"> </w:t>
      </w:r>
      <w:r w:rsidR="001D4D77" w:rsidRPr="00877B92">
        <w:t>funded.</w:t>
      </w:r>
    </w:p>
    <w:p w:rsidR="00D5007B" w:rsidRPr="00877B92" w:rsidRDefault="00D5007B">
      <w:pPr>
        <w:spacing w:before="7"/>
      </w:pPr>
    </w:p>
    <w:p w:rsidR="00D5007B" w:rsidRPr="00B1057C" w:rsidRDefault="00B1057C" w:rsidP="00877B92">
      <w:pPr>
        <w:pStyle w:val="BodyText"/>
        <w:rPr>
          <w:b/>
        </w:rPr>
      </w:pPr>
      <w:r w:rsidRPr="00B1057C">
        <w:rPr>
          <w:b/>
        </w:rPr>
        <w:t>S</w:t>
      </w:r>
      <w:r w:rsidR="001D4D77" w:rsidRPr="00B1057C">
        <w:rPr>
          <w:b/>
        </w:rPr>
        <w:t>end completed application</w:t>
      </w:r>
      <w:r w:rsidRPr="00B1057C">
        <w:rPr>
          <w:b/>
        </w:rPr>
        <w:t xml:space="preserve"> to</w:t>
      </w:r>
      <w:r w:rsidR="001D4D77" w:rsidRPr="00B1057C">
        <w:rPr>
          <w:b/>
        </w:rPr>
        <w:t xml:space="preserve">: </w:t>
      </w:r>
      <w:r w:rsidR="001D4D77" w:rsidRPr="00082EF0">
        <w:rPr>
          <w:color w:val="FF0000"/>
        </w:rPr>
        <w:t>grantapproval@ourtownedfund.org</w:t>
      </w: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397D21" w:rsidRDefault="00D1778A" w:rsidP="00877B92">
      <w:pPr>
        <w:pStyle w:val="BodyText"/>
        <w:rPr>
          <w:i/>
        </w:rPr>
      </w:pPr>
      <w:r w:rsidRPr="00397D21">
        <w:rPr>
          <w:i/>
        </w:rPr>
        <w:t>The</w:t>
      </w:r>
      <w:r w:rsidRPr="00397D21">
        <w:rPr>
          <w:i/>
          <w:spacing w:val="16"/>
        </w:rPr>
        <w:t xml:space="preserve"> </w:t>
      </w:r>
      <w:r w:rsidRPr="00397D21">
        <w:rPr>
          <w:i/>
        </w:rPr>
        <w:t>deadline</w:t>
      </w:r>
      <w:r w:rsidRPr="00397D21">
        <w:rPr>
          <w:i/>
          <w:spacing w:val="20"/>
        </w:rPr>
        <w:t xml:space="preserve"> </w:t>
      </w:r>
      <w:r w:rsidRPr="00397D21">
        <w:rPr>
          <w:i/>
        </w:rPr>
        <w:t>for</w:t>
      </w:r>
      <w:r w:rsidRPr="00397D21">
        <w:rPr>
          <w:i/>
          <w:spacing w:val="28"/>
        </w:rPr>
        <w:t xml:space="preserve"> </w:t>
      </w:r>
      <w:r w:rsidRPr="00397D21">
        <w:rPr>
          <w:i/>
        </w:rPr>
        <w:t>submitting</w:t>
      </w:r>
      <w:r w:rsidRPr="00397D21">
        <w:rPr>
          <w:i/>
          <w:spacing w:val="25"/>
        </w:rPr>
        <w:t xml:space="preserve"> </w:t>
      </w:r>
      <w:r w:rsidRPr="00397D21">
        <w:rPr>
          <w:i/>
        </w:rPr>
        <w:t>applications</w:t>
      </w:r>
      <w:r w:rsidRPr="00397D21">
        <w:rPr>
          <w:i/>
          <w:spacing w:val="52"/>
        </w:rPr>
        <w:t xml:space="preserve"> </w:t>
      </w:r>
      <w:r w:rsidRPr="00397D21">
        <w:rPr>
          <w:i/>
        </w:rPr>
        <w:t>is</w:t>
      </w:r>
      <w:r w:rsidRPr="00397D21">
        <w:rPr>
          <w:i/>
          <w:spacing w:val="12"/>
        </w:rPr>
        <w:t xml:space="preserve"> </w:t>
      </w:r>
      <w:r w:rsidR="00082EF0">
        <w:rPr>
          <w:i/>
          <w:color w:val="FF0000"/>
        </w:rPr>
        <w:t>[deadline]</w:t>
      </w:r>
      <w:r w:rsidR="00082EF0">
        <w:rPr>
          <w:i/>
        </w:rPr>
        <w:t>. T</w:t>
      </w:r>
      <w:r w:rsidRPr="00397D21">
        <w:rPr>
          <w:i/>
        </w:rPr>
        <w:t>he</w:t>
      </w:r>
      <w:r w:rsidRPr="00397D21">
        <w:rPr>
          <w:i/>
          <w:spacing w:val="26"/>
        </w:rPr>
        <w:t xml:space="preserve"> </w:t>
      </w:r>
      <w:r w:rsidRPr="00397D21">
        <w:rPr>
          <w:i/>
        </w:rPr>
        <w:t>Grants</w:t>
      </w:r>
      <w:r w:rsidRPr="00397D21">
        <w:rPr>
          <w:i/>
          <w:spacing w:val="23"/>
        </w:rPr>
        <w:t xml:space="preserve"> </w:t>
      </w:r>
      <w:r w:rsidRPr="00397D21">
        <w:rPr>
          <w:i/>
        </w:rPr>
        <w:t>Committee</w:t>
      </w:r>
      <w:r w:rsidRPr="00397D21">
        <w:rPr>
          <w:i/>
          <w:spacing w:val="12"/>
        </w:rPr>
        <w:t xml:space="preserve"> </w:t>
      </w:r>
      <w:r w:rsidRPr="00397D21">
        <w:rPr>
          <w:i/>
        </w:rPr>
        <w:t>will</w:t>
      </w:r>
      <w:r w:rsidRPr="00397D21">
        <w:rPr>
          <w:i/>
          <w:w w:val="107"/>
        </w:rPr>
        <w:t xml:space="preserve"> </w:t>
      </w:r>
      <w:r w:rsidRPr="00397D21">
        <w:rPr>
          <w:i/>
        </w:rPr>
        <w:t>notify</w:t>
      </w:r>
      <w:r w:rsidRPr="00397D21">
        <w:rPr>
          <w:i/>
          <w:spacing w:val="6"/>
        </w:rPr>
        <w:t xml:space="preserve"> </w:t>
      </w:r>
      <w:r w:rsidRPr="00397D21">
        <w:rPr>
          <w:i/>
        </w:rPr>
        <w:t>all</w:t>
      </w:r>
      <w:r w:rsidRPr="00397D21">
        <w:rPr>
          <w:i/>
          <w:spacing w:val="7"/>
        </w:rPr>
        <w:t xml:space="preserve"> </w:t>
      </w:r>
      <w:r w:rsidRPr="00397D21">
        <w:rPr>
          <w:i/>
        </w:rPr>
        <w:t>applicants</w:t>
      </w:r>
      <w:r w:rsidRPr="00397D21">
        <w:rPr>
          <w:i/>
          <w:spacing w:val="47"/>
        </w:rPr>
        <w:t xml:space="preserve"> </w:t>
      </w:r>
      <w:r w:rsidRPr="00397D21">
        <w:rPr>
          <w:i/>
        </w:rPr>
        <w:t>of</w:t>
      </w:r>
      <w:r w:rsidRPr="00397D21">
        <w:rPr>
          <w:i/>
          <w:spacing w:val="19"/>
        </w:rPr>
        <w:t xml:space="preserve"> </w:t>
      </w:r>
      <w:r w:rsidRPr="00397D21">
        <w:rPr>
          <w:i/>
        </w:rPr>
        <w:t>its</w:t>
      </w:r>
      <w:r w:rsidRPr="00397D21">
        <w:rPr>
          <w:i/>
          <w:spacing w:val="-2"/>
        </w:rPr>
        <w:t xml:space="preserve"> </w:t>
      </w:r>
      <w:r w:rsidRPr="00397D21">
        <w:rPr>
          <w:i/>
        </w:rPr>
        <w:t>decisions</w:t>
      </w:r>
      <w:r w:rsidRPr="00397D21">
        <w:rPr>
          <w:i/>
          <w:spacing w:val="54"/>
        </w:rPr>
        <w:t xml:space="preserve"> </w:t>
      </w:r>
      <w:proofErr w:type="gramStart"/>
      <w:r w:rsidR="00F3240B">
        <w:rPr>
          <w:i/>
        </w:rPr>
        <w:t xml:space="preserve">by </w:t>
      </w:r>
      <w:r w:rsidRPr="00397D21">
        <w:rPr>
          <w:i/>
          <w:spacing w:val="12"/>
        </w:rPr>
        <w:t xml:space="preserve"> </w:t>
      </w:r>
      <w:r w:rsidR="001D4D77" w:rsidRPr="00F3240B">
        <w:rPr>
          <w:i/>
          <w:color w:val="FF0000"/>
          <w:spacing w:val="12"/>
        </w:rPr>
        <w:t>[</w:t>
      </w:r>
      <w:proofErr w:type="gramEnd"/>
      <w:r w:rsidR="001D4D77" w:rsidRPr="00F3240B">
        <w:rPr>
          <w:i/>
          <w:color w:val="FF0000"/>
          <w:spacing w:val="12"/>
        </w:rPr>
        <w:t>notification date]</w:t>
      </w:r>
      <w:r w:rsidRPr="00397D21">
        <w:rPr>
          <w:i/>
          <w:color w:val="424242"/>
          <w:spacing w:val="1"/>
          <w:sz w:val="21"/>
        </w:rPr>
        <w:t>.</w:t>
      </w:r>
      <w:r w:rsidRPr="00397D21">
        <w:rPr>
          <w:i/>
          <w:color w:val="424242"/>
          <w:sz w:val="21"/>
        </w:rPr>
        <w:t xml:space="preserve"> </w:t>
      </w:r>
      <w:r w:rsidRPr="00397D21">
        <w:rPr>
          <w:i/>
          <w:color w:val="424242"/>
          <w:spacing w:val="5"/>
          <w:sz w:val="21"/>
        </w:rPr>
        <w:t xml:space="preserve"> </w:t>
      </w:r>
      <w:r w:rsidRPr="00397D21">
        <w:rPr>
          <w:i/>
        </w:rPr>
        <w:t>Please</w:t>
      </w:r>
      <w:r w:rsidRPr="00397D21">
        <w:rPr>
          <w:i/>
          <w:spacing w:val="18"/>
        </w:rPr>
        <w:t xml:space="preserve"> </w:t>
      </w:r>
      <w:r w:rsidRPr="00397D21">
        <w:rPr>
          <w:i/>
        </w:rPr>
        <w:t>direct</w:t>
      </w:r>
      <w:r w:rsidRPr="00397D21">
        <w:rPr>
          <w:i/>
          <w:spacing w:val="35"/>
        </w:rPr>
        <w:t xml:space="preserve"> </w:t>
      </w:r>
      <w:r w:rsidRPr="00397D21">
        <w:rPr>
          <w:i/>
        </w:rPr>
        <w:t>all</w:t>
      </w:r>
      <w:r w:rsidRPr="00397D21">
        <w:rPr>
          <w:i/>
          <w:spacing w:val="9"/>
        </w:rPr>
        <w:t xml:space="preserve"> </w:t>
      </w:r>
      <w:r w:rsidRPr="00397D21">
        <w:rPr>
          <w:i/>
        </w:rPr>
        <w:t>questions</w:t>
      </w:r>
      <w:r w:rsidRPr="00397D21">
        <w:rPr>
          <w:i/>
          <w:spacing w:val="23"/>
        </w:rPr>
        <w:t xml:space="preserve"> </w:t>
      </w:r>
      <w:r w:rsidRPr="00397D21">
        <w:rPr>
          <w:i/>
        </w:rPr>
        <w:t>to</w:t>
      </w:r>
      <w:r w:rsidRPr="00397D21">
        <w:rPr>
          <w:i/>
          <w:spacing w:val="23"/>
          <w:w w:val="104"/>
        </w:rPr>
        <w:t xml:space="preserve"> </w:t>
      </w:r>
      <w:r w:rsidR="00082EF0" w:rsidRPr="00082EF0">
        <w:rPr>
          <w:i/>
          <w:color w:val="FF0000"/>
        </w:rPr>
        <w:t>info@ourtownedfund.org.</w:t>
      </w: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Default="00D5007B" w:rsidP="00877B92">
      <w:pPr>
        <w:spacing w:before="137"/>
        <w:ind w:right="137"/>
        <w:rPr>
          <w:rFonts w:eastAsia="Arial" w:cs="Arial"/>
          <w:sz w:val="18"/>
          <w:szCs w:val="18"/>
        </w:rPr>
      </w:pPr>
    </w:p>
    <w:p w:rsidR="00E207F4" w:rsidRPr="00877B92" w:rsidRDefault="00E207F4" w:rsidP="00877B92">
      <w:pPr>
        <w:spacing w:before="137"/>
        <w:ind w:right="137"/>
        <w:rPr>
          <w:rFonts w:eastAsia="Arial" w:cs="Arial"/>
          <w:sz w:val="18"/>
          <w:szCs w:val="18"/>
        </w:rPr>
        <w:sectPr w:rsidR="00E207F4" w:rsidRPr="00877B92" w:rsidSect="00E207F4">
          <w:headerReference w:type="first" r:id="rId8"/>
          <w:type w:val="continuous"/>
          <w:pgSz w:w="12240" w:h="15840"/>
          <w:pgMar w:top="1440" w:right="1440" w:bottom="1440" w:left="1440" w:header="1170" w:footer="720" w:gutter="0"/>
          <w:cols w:space="720"/>
          <w:titlePg/>
          <w:docGrid w:linePitch="299"/>
        </w:sectPr>
      </w:pPr>
    </w:p>
    <w:p w:rsidR="00D5007B" w:rsidRPr="00877B92" w:rsidRDefault="00D5007B">
      <w:pPr>
        <w:rPr>
          <w:rFonts w:eastAsia="Arial" w:cs="Arial"/>
          <w:sz w:val="20"/>
          <w:szCs w:val="20"/>
        </w:rPr>
      </w:pPr>
    </w:p>
    <w:p w:rsidR="00D5007B" w:rsidRPr="00877B92" w:rsidRDefault="00D5007B">
      <w:pPr>
        <w:rPr>
          <w:rFonts w:eastAsia="Times New Roman" w:cs="Times New Roman"/>
          <w:sz w:val="20"/>
          <w:szCs w:val="20"/>
        </w:rPr>
      </w:pPr>
    </w:p>
    <w:p w:rsidR="00D5007B" w:rsidRPr="00877B92" w:rsidRDefault="00D5007B">
      <w:pPr>
        <w:spacing w:before="5"/>
        <w:rPr>
          <w:rFonts w:eastAsia="Times New Roman" w:cs="Times New Roman"/>
          <w:sz w:val="16"/>
          <w:szCs w:val="16"/>
        </w:rPr>
      </w:pPr>
    </w:p>
    <w:p w:rsidR="00082EF0" w:rsidRPr="00082EF0" w:rsidRDefault="00082EF0" w:rsidP="00082EF0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82EF0">
        <w:rPr>
          <w:rFonts w:ascii="Times New Roman" w:eastAsia="Times New Roman" w:hAnsi="Times New Roman" w:cs="Times New Roman"/>
          <w:b/>
          <w:sz w:val="36"/>
          <w:szCs w:val="20"/>
        </w:rPr>
        <w:t>2015-2016</w:t>
      </w:r>
    </w:p>
    <w:p w:rsidR="00082EF0" w:rsidRPr="00082EF0" w:rsidRDefault="00082EF0" w:rsidP="00082EF0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Grant </w:t>
      </w:r>
      <w:r w:rsidRPr="00082EF0">
        <w:rPr>
          <w:rFonts w:ascii="Times New Roman" w:eastAsia="Times New Roman" w:hAnsi="Times New Roman" w:cs="Times New Roman"/>
          <w:b/>
          <w:sz w:val="36"/>
          <w:szCs w:val="20"/>
        </w:rPr>
        <w:t xml:space="preserve">Proposal 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Data </w:t>
      </w:r>
      <w:r w:rsidRPr="00082EF0">
        <w:rPr>
          <w:rFonts w:ascii="Times New Roman" w:eastAsia="Times New Roman" w:hAnsi="Times New Roman" w:cs="Times New Roman"/>
          <w:b/>
          <w:sz w:val="36"/>
          <w:szCs w:val="20"/>
        </w:rPr>
        <w:t>Sheet</w:t>
      </w:r>
    </w:p>
    <w:p w:rsidR="00D5007B" w:rsidRPr="00877B92" w:rsidRDefault="00D5007B">
      <w:pPr>
        <w:rPr>
          <w:rFonts w:eastAsia="Arial" w:cs="Arial"/>
          <w:b/>
          <w:bCs/>
          <w:sz w:val="28"/>
          <w:szCs w:val="28"/>
        </w:rPr>
      </w:pPr>
    </w:p>
    <w:p w:rsidR="00D5007B" w:rsidRPr="00877B92" w:rsidRDefault="00D5007B">
      <w:pPr>
        <w:rPr>
          <w:rFonts w:eastAsia="Arial" w:cs="Arial"/>
          <w:b/>
          <w:bCs/>
          <w:sz w:val="28"/>
          <w:szCs w:val="28"/>
        </w:rPr>
      </w:pPr>
    </w:p>
    <w:p w:rsidR="007E6769" w:rsidRDefault="007E6769" w:rsidP="00B1057C">
      <w:pPr>
        <w:pStyle w:val="BodyText"/>
      </w:pPr>
      <w:r w:rsidRPr="00082EF0">
        <w:rPr>
          <w:b/>
        </w:rPr>
        <w:t>Proposal Name:</w:t>
      </w:r>
      <w:r>
        <w:t xml:space="preserve"> </w:t>
      </w:r>
      <w:r w:rsidR="00082EF0">
        <w:tab/>
      </w:r>
      <w:r w:rsidR="00082EF0">
        <w:tab/>
      </w:r>
      <w:r w:rsidR="00082EF0">
        <w:tab/>
      </w:r>
      <w:r w:rsidR="00397D21" w:rsidRPr="00082EF0">
        <w:rPr>
          <w:color w:val="FF0000"/>
        </w:rPr>
        <w:t>J</w:t>
      </w:r>
      <w:r w:rsidRPr="00082EF0">
        <w:rPr>
          <w:color w:val="FF0000"/>
        </w:rPr>
        <w:t>ogNog for Our Town Middle School</w:t>
      </w:r>
    </w:p>
    <w:p w:rsidR="00D5007B" w:rsidRPr="007E6769" w:rsidRDefault="00D1778A" w:rsidP="00B1057C">
      <w:pPr>
        <w:pStyle w:val="BodyText"/>
      </w:pPr>
      <w:r w:rsidRPr="00082EF0">
        <w:rPr>
          <w:b/>
        </w:rPr>
        <w:t>Total dollar amount requested:</w:t>
      </w:r>
      <w:r w:rsidRPr="007E6769">
        <w:t xml:space="preserve"> </w:t>
      </w:r>
      <w:r w:rsidR="00082EF0">
        <w:tab/>
      </w:r>
      <w:r w:rsidR="007E6769" w:rsidRPr="00082EF0">
        <w:rPr>
          <w:color w:val="FF0000"/>
        </w:rPr>
        <w:t>$</w:t>
      </w:r>
      <w:r w:rsidR="00082EF0" w:rsidRPr="00082EF0">
        <w:rPr>
          <w:color w:val="FF0000"/>
        </w:rPr>
        <w:t>X,</w:t>
      </w:r>
      <w:r w:rsidR="00397D21" w:rsidRPr="00082EF0">
        <w:rPr>
          <w:color w:val="FF0000"/>
        </w:rPr>
        <w:t>XXX</w:t>
      </w:r>
    </w:p>
    <w:p w:rsidR="00D5007B" w:rsidRPr="007E6769" w:rsidRDefault="00D5007B" w:rsidP="00B1057C">
      <w:pPr>
        <w:pStyle w:val="BodyText"/>
      </w:pPr>
    </w:p>
    <w:p w:rsidR="007E6769" w:rsidRPr="00082EF0" w:rsidRDefault="00D1778A" w:rsidP="00B1057C">
      <w:pPr>
        <w:pStyle w:val="BodyText"/>
        <w:rPr>
          <w:color w:val="FF0000"/>
        </w:rPr>
      </w:pPr>
      <w:r w:rsidRPr="00082EF0">
        <w:rPr>
          <w:b/>
        </w:rPr>
        <w:t xml:space="preserve">Schools and grades </w:t>
      </w:r>
      <w:r w:rsidR="007E6769" w:rsidRPr="00082EF0">
        <w:rPr>
          <w:b/>
        </w:rPr>
        <w:t>covered</w:t>
      </w:r>
      <w:r w:rsidRPr="00082EF0">
        <w:rPr>
          <w:b/>
        </w:rPr>
        <w:t xml:space="preserve"> by this proposal:</w:t>
      </w:r>
      <w:r w:rsidRPr="007E6769">
        <w:t xml:space="preserve"> </w:t>
      </w:r>
      <w:r w:rsidR="007E6769" w:rsidRPr="00082EF0">
        <w:rPr>
          <w:color w:val="FF0000"/>
        </w:rPr>
        <w:t xml:space="preserve">Our Town Middle School </w:t>
      </w:r>
      <w:r w:rsidRPr="00082EF0">
        <w:rPr>
          <w:color w:val="FF0000"/>
        </w:rPr>
        <w:t xml:space="preserve">grades </w:t>
      </w:r>
      <w:r w:rsidR="007E6769" w:rsidRPr="00082EF0">
        <w:rPr>
          <w:color w:val="FF0000"/>
        </w:rPr>
        <w:t>[grades]</w:t>
      </w:r>
    </w:p>
    <w:p w:rsidR="007E6769" w:rsidRDefault="007E6769" w:rsidP="00B1057C">
      <w:pPr>
        <w:pStyle w:val="BodyText"/>
      </w:pPr>
    </w:p>
    <w:p w:rsidR="00D5007B" w:rsidRPr="007E6769" w:rsidRDefault="007E6769" w:rsidP="00B1057C">
      <w:pPr>
        <w:pStyle w:val="BodyText"/>
      </w:pPr>
      <w:r w:rsidRPr="00082EF0">
        <w:rPr>
          <w:b/>
        </w:rPr>
        <w:t xml:space="preserve">Curriculum </w:t>
      </w:r>
      <w:r w:rsidR="00D1778A" w:rsidRPr="00082EF0">
        <w:rPr>
          <w:b/>
        </w:rPr>
        <w:t>area that w</w:t>
      </w:r>
      <w:r w:rsidRPr="00082EF0">
        <w:rPr>
          <w:b/>
        </w:rPr>
        <w:t xml:space="preserve">ill </w:t>
      </w:r>
      <w:r w:rsidR="00D1778A" w:rsidRPr="00082EF0">
        <w:rPr>
          <w:b/>
        </w:rPr>
        <w:t>be en</w:t>
      </w:r>
      <w:r w:rsidRPr="00082EF0">
        <w:rPr>
          <w:b/>
        </w:rPr>
        <w:t>ri</w:t>
      </w:r>
      <w:r w:rsidR="00D1778A" w:rsidRPr="00082EF0">
        <w:rPr>
          <w:b/>
        </w:rPr>
        <w:t>ched:</w:t>
      </w:r>
      <w:r w:rsidR="00D1778A" w:rsidRPr="007E6769">
        <w:t xml:space="preserve"> </w:t>
      </w:r>
      <w:r w:rsidRPr="00082EF0">
        <w:rPr>
          <w:color w:val="FF0000"/>
        </w:rPr>
        <w:t>[curriculum or subject area, e.g. Science]</w:t>
      </w:r>
    </w:p>
    <w:p w:rsidR="007E6769" w:rsidRDefault="007E6769" w:rsidP="00B1057C">
      <w:pPr>
        <w:pStyle w:val="BodyText"/>
      </w:pPr>
    </w:p>
    <w:p w:rsidR="00D5007B" w:rsidRPr="007E6769" w:rsidRDefault="00D1778A" w:rsidP="00B1057C">
      <w:pPr>
        <w:pStyle w:val="BodyText"/>
      </w:pPr>
      <w:r w:rsidRPr="00082EF0">
        <w:rPr>
          <w:b/>
        </w:rPr>
        <w:t xml:space="preserve">Estimated number of students who will </w:t>
      </w:r>
      <w:r w:rsidR="00E05ADA" w:rsidRPr="00082EF0">
        <w:rPr>
          <w:b/>
        </w:rPr>
        <w:t>benefit</w:t>
      </w:r>
      <w:r w:rsidRPr="00082EF0">
        <w:rPr>
          <w:b/>
        </w:rPr>
        <w:t>:</w:t>
      </w:r>
      <w:r w:rsidRPr="007E6769">
        <w:t xml:space="preserve"> </w:t>
      </w:r>
      <w:r w:rsidR="007E6769" w:rsidRPr="00082EF0">
        <w:rPr>
          <w:color w:val="FF0000"/>
        </w:rPr>
        <w:t xml:space="preserve">[number] </w:t>
      </w:r>
      <w:r w:rsidRPr="00E207F4">
        <w:rPr>
          <w:color w:val="auto"/>
        </w:rPr>
        <w:t>students</w:t>
      </w:r>
    </w:p>
    <w:p w:rsidR="007E6769" w:rsidRDefault="007E6769" w:rsidP="00B1057C">
      <w:pPr>
        <w:pStyle w:val="BodyText"/>
      </w:pPr>
    </w:p>
    <w:p w:rsidR="00D5007B" w:rsidRDefault="00D1778A" w:rsidP="00B1057C">
      <w:pPr>
        <w:pStyle w:val="BodyText"/>
      </w:pPr>
      <w:r w:rsidRPr="00082EF0">
        <w:rPr>
          <w:b/>
        </w:rPr>
        <w:t xml:space="preserve">Has this project received funding from </w:t>
      </w:r>
      <w:r w:rsidR="007E6769" w:rsidRPr="00082EF0">
        <w:rPr>
          <w:b/>
        </w:rPr>
        <w:t>Our Town Education Fund before</w:t>
      </w:r>
      <w:r w:rsidRPr="00082EF0">
        <w:rPr>
          <w:b/>
        </w:rPr>
        <w:t>?</w:t>
      </w:r>
      <w:r w:rsidRPr="0061797D">
        <w:rPr>
          <w:color w:val="FF0000"/>
        </w:rPr>
        <w:t xml:space="preserve"> </w:t>
      </w:r>
      <w:r w:rsidR="007E6769" w:rsidRPr="0061797D">
        <w:rPr>
          <w:color w:val="FF0000"/>
        </w:rPr>
        <w:t>[Yes or No]</w:t>
      </w:r>
      <w:r w:rsidRPr="0061797D">
        <w:rPr>
          <w:color w:val="FF0000"/>
        </w:rPr>
        <w:t xml:space="preserve"> </w:t>
      </w:r>
      <w:r w:rsidRPr="007E6769">
        <w:tab/>
        <w:t xml:space="preserve"> </w:t>
      </w:r>
    </w:p>
    <w:p w:rsidR="007E6769" w:rsidRPr="007E6769" w:rsidRDefault="007E6769" w:rsidP="00B1057C">
      <w:pPr>
        <w:pStyle w:val="BodyText"/>
      </w:pPr>
    </w:p>
    <w:p w:rsidR="00D5007B" w:rsidRPr="007E6769" w:rsidRDefault="00D1778A" w:rsidP="00B1057C">
      <w:pPr>
        <w:pStyle w:val="BodyText"/>
      </w:pPr>
      <w:r w:rsidRPr="00082EF0">
        <w:rPr>
          <w:b/>
        </w:rPr>
        <w:t>Projected date of implementation:</w:t>
      </w:r>
      <w:r w:rsidRPr="007E6769">
        <w:t xml:space="preserve">  </w:t>
      </w:r>
      <w:r w:rsidR="007E6769" w:rsidRPr="0061797D">
        <w:rPr>
          <w:color w:val="FF0000"/>
        </w:rPr>
        <w:t xml:space="preserve">[Start date] – [End date] </w:t>
      </w:r>
    </w:p>
    <w:p w:rsidR="007E6769" w:rsidRDefault="007E6769" w:rsidP="00B1057C">
      <w:pPr>
        <w:pStyle w:val="BodyText"/>
      </w:pPr>
    </w:p>
    <w:p w:rsidR="00D5007B" w:rsidRPr="00DA4416" w:rsidRDefault="007E6769" w:rsidP="00B1057C">
      <w:pPr>
        <w:pStyle w:val="BodyText"/>
        <w:rPr>
          <w:i/>
        </w:rPr>
      </w:pPr>
      <w:r w:rsidRPr="00DA4416">
        <w:rPr>
          <w:i/>
        </w:rPr>
        <w:t>Note: G</w:t>
      </w:r>
      <w:r w:rsidR="00D1778A" w:rsidRPr="00DA4416">
        <w:rPr>
          <w:i/>
        </w:rPr>
        <w:t xml:space="preserve">rants must be implemented during the school year that funding is </w:t>
      </w:r>
      <w:r w:rsidRPr="00DA4416">
        <w:rPr>
          <w:i/>
        </w:rPr>
        <w:t>awarded</w:t>
      </w:r>
      <w:r w:rsidR="00D1778A" w:rsidRPr="00DA4416">
        <w:rPr>
          <w:i/>
        </w:rPr>
        <w:t>.</w:t>
      </w:r>
    </w:p>
    <w:p w:rsidR="00D5007B" w:rsidRDefault="00D5007B" w:rsidP="00B1057C">
      <w:pPr>
        <w:pStyle w:val="BodyText"/>
        <w:rPr>
          <w:rFonts w:eastAsia="Arial" w:cs="Arial"/>
          <w:szCs w:val="20"/>
        </w:rPr>
      </w:pPr>
    </w:p>
    <w:p w:rsidR="00DA4416" w:rsidRPr="00877B92" w:rsidRDefault="00DA4416" w:rsidP="00DA4416">
      <w:pPr>
        <w:pStyle w:val="Heading1"/>
      </w:pPr>
      <w:r>
        <w:t>Project Description</w:t>
      </w:r>
    </w:p>
    <w:p w:rsidR="00DA4416" w:rsidRDefault="00DA4416" w:rsidP="00B1057C">
      <w:pPr>
        <w:pStyle w:val="BodyText"/>
      </w:pPr>
      <w:bookmarkStart w:id="1" w:name="Susan-Lonergan-JogNog-Grant-App_0003"/>
      <w:bookmarkEnd w:id="1"/>
    </w:p>
    <w:p w:rsidR="00D5007B" w:rsidRPr="00DA4416" w:rsidRDefault="00D1778A" w:rsidP="00B1057C">
      <w:pPr>
        <w:pStyle w:val="BodyText"/>
        <w:rPr>
          <w:i/>
        </w:rPr>
      </w:pPr>
      <w:r w:rsidRPr="00DA4416">
        <w:rPr>
          <w:i/>
        </w:rPr>
        <w:t>Give</w:t>
      </w:r>
      <w:r w:rsidRPr="00DA4416">
        <w:rPr>
          <w:i/>
          <w:spacing w:val="-13"/>
        </w:rPr>
        <w:t xml:space="preserve"> </w:t>
      </w:r>
      <w:r w:rsidRPr="00DA4416">
        <w:rPr>
          <w:i/>
        </w:rPr>
        <w:t>a</w:t>
      </w:r>
      <w:r w:rsidRPr="00DA4416">
        <w:rPr>
          <w:i/>
          <w:spacing w:val="3"/>
        </w:rPr>
        <w:t xml:space="preserve"> </w:t>
      </w:r>
      <w:r w:rsidRPr="00DA4416">
        <w:rPr>
          <w:i/>
        </w:rPr>
        <w:t>description</w:t>
      </w:r>
      <w:r w:rsidRPr="00DA4416">
        <w:rPr>
          <w:i/>
          <w:spacing w:val="2"/>
        </w:rPr>
        <w:t xml:space="preserve"> </w:t>
      </w:r>
      <w:r w:rsidRPr="00DA4416">
        <w:rPr>
          <w:i/>
        </w:rPr>
        <w:t>of</w:t>
      </w:r>
      <w:r w:rsidRPr="00DA4416">
        <w:rPr>
          <w:i/>
          <w:spacing w:val="-23"/>
        </w:rPr>
        <w:t xml:space="preserve"> </w:t>
      </w:r>
      <w:r w:rsidRPr="00DA4416">
        <w:rPr>
          <w:i/>
        </w:rPr>
        <w:t>the</w:t>
      </w:r>
      <w:r w:rsidRPr="00DA4416">
        <w:rPr>
          <w:i/>
          <w:spacing w:val="6"/>
        </w:rPr>
        <w:t xml:space="preserve"> </w:t>
      </w:r>
      <w:r w:rsidRPr="00DA4416">
        <w:rPr>
          <w:i/>
        </w:rPr>
        <w:t>project.</w:t>
      </w:r>
      <w:r w:rsidRPr="00DA4416">
        <w:rPr>
          <w:i/>
          <w:spacing w:val="49"/>
        </w:rPr>
        <w:t xml:space="preserve"> </w:t>
      </w:r>
      <w:r w:rsidRPr="00DA4416">
        <w:rPr>
          <w:i/>
        </w:rPr>
        <w:t>Include</w:t>
      </w:r>
      <w:r w:rsidRPr="00DA4416">
        <w:rPr>
          <w:i/>
          <w:spacing w:val="4"/>
        </w:rPr>
        <w:t xml:space="preserve"> </w:t>
      </w:r>
      <w:r w:rsidRPr="00DA4416">
        <w:rPr>
          <w:i/>
        </w:rPr>
        <w:t>areas</w:t>
      </w:r>
      <w:r w:rsidRPr="00DA4416">
        <w:rPr>
          <w:i/>
          <w:spacing w:val="22"/>
        </w:rPr>
        <w:t xml:space="preserve"> </w:t>
      </w:r>
      <w:r w:rsidRPr="00DA4416">
        <w:rPr>
          <w:i/>
        </w:rPr>
        <w:t>i</w:t>
      </w:r>
      <w:r w:rsidRPr="00DA4416">
        <w:rPr>
          <w:i/>
          <w:color w:val="363636"/>
        </w:rPr>
        <w:t>n</w:t>
      </w:r>
      <w:r w:rsidRPr="00DA4416">
        <w:rPr>
          <w:i/>
          <w:color w:val="363636"/>
          <w:spacing w:val="-5"/>
        </w:rPr>
        <w:t xml:space="preserve"> </w:t>
      </w:r>
      <w:r w:rsidRPr="00DA4416">
        <w:rPr>
          <w:i/>
        </w:rPr>
        <w:t>which</w:t>
      </w:r>
      <w:r w:rsidRPr="00DA4416">
        <w:rPr>
          <w:i/>
          <w:spacing w:val="25"/>
        </w:rPr>
        <w:t xml:space="preserve"> </w:t>
      </w:r>
      <w:r w:rsidRPr="00DA4416">
        <w:rPr>
          <w:i/>
        </w:rPr>
        <w:t>you</w:t>
      </w:r>
      <w:r w:rsidRPr="00DA4416">
        <w:rPr>
          <w:i/>
          <w:spacing w:val="20"/>
        </w:rPr>
        <w:t xml:space="preserve"> </w:t>
      </w:r>
      <w:r w:rsidRPr="00DA4416">
        <w:rPr>
          <w:i/>
        </w:rPr>
        <w:t>expect</w:t>
      </w:r>
      <w:r w:rsidRPr="00DA4416">
        <w:rPr>
          <w:i/>
          <w:spacing w:val="6"/>
        </w:rPr>
        <w:t xml:space="preserve"> </w:t>
      </w:r>
      <w:r w:rsidRPr="00DA4416">
        <w:rPr>
          <w:i/>
        </w:rPr>
        <w:t>your</w:t>
      </w:r>
      <w:r w:rsidRPr="00DA4416">
        <w:rPr>
          <w:i/>
          <w:spacing w:val="32"/>
        </w:rPr>
        <w:t xml:space="preserve"> </w:t>
      </w:r>
      <w:r w:rsidRPr="00DA4416">
        <w:rPr>
          <w:i/>
        </w:rPr>
        <w:t>students</w:t>
      </w:r>
      <w:r w:rsidRPr="00DA4416">
        <w:rPr>
          <w:i/>
          <w:spacing w:val="23"/>
        </w:rPr>
        <w:t xml:space="preserve"> </w:t>
      </w:r>
      <w:r w:rsidRPr="00DA4416">
        <w:rPr>
          <w:i/>
        </w:rPr>
        <w:t>to</w:t>
      </w:r>
      <w:r w:rsidRPr="00DA4416">
        <w:rPr>
          <w:i/>
          <w:spacing w:val="14"/>
        </w:rPr>
        <w:t xml:space="preserve"> </w:t>
      </w:r>
      <w:r w:rsidRPr="00DA4416">
        <w:rPr>
          <w:i/>
        </w:rPr>
        <w:t>benefit</w:t>
      </w:r>
      <w:r w:rsidRPr="00DA4416">
        <w:rPr>
          <w:i/>
          <w:spacing w:val="16"/>
        </w:rPr>
        <w:t xml:space="preserve"> </w:t>
      </w:r>
      <w:r w:rsidR="00F3240B">
        <w:rPr>
          <w:i/>
        </w:rPr>
        <w:t>from</w:t>
      </w:r>
      <w:r w:rsidRPr="00DA4416">
        <w:rPr>
          <w:i/>
          <w:w w:val="104"/>
        </w:rPr>
        <w:t xml:space="preserve"> </w:t>
      </w:r>
      <w:r w:rsidRPr="00DA4416">
        <w:rPr>
          <w:i/>
        </w:rPr>
        <w:t>the</w:t>
      </w:r>
      <w:r w:rsidRPr="00DA4416">
        <w:rPr>
          <w:i/>
          <w:spacing w:val="29"/>
        </w:rPr>
        <w:t xml:space="preserve"> </w:t>
      </w:r>
      <w:r w:rsidRPr="00DA4416">
        <w:rPr>
          <w:i/>
        </w:rPr>
        <w:t>implementation</w:t>
      </w:r>
      <w:r w:rsidRPr="00DA4416">
        <w:rPr>
          <w:i/>
          <w:spacing w:val="39"/>
        </w:rPr>
        <w:t xml:space="preserve"> </w:t>
      </w:r>
      <w:r w:rsidRPr="00DA4416">
        <w:rPr>
          <w:i/>
        </w:rPr>
        <w:t>of</w:t>
      </w:r>
      <w:r w:rsidRPr="00DA4416">
        <w:rPr>
          <w:i/>
          <w:spacing w:val="-3"/>
        </w:rPr>
        <w:t xml:space="preserve"> </w:t>
      </w:r>
      <w:r w:rsidRPr="00DA4416">
        <w:rPr>
          <w:i/>
        </w:rPr>
        <w:t>the</w:t>
      </w:r>
      <w:r w:rsidRPr="00DA4416">
        <w:rPr>
          <w:i/>
          <w:spacing w:val="21"/>
        </w:rPr>
        <w:t xml:space="preserve"> </w:t>
      </w:r>
      <w:r w:rsidRPr="00DA4416">
        <w:rPr>
          <w:i/>
        </w:rPr>
        <w:t>project</w:t>
      </w:r>
      <w:r w:rsidRPr="00DA4416">
        <w:rPr>
          <w:i/>
          <w:spacing w:val="16"/>
        </w:rPr>
        <w:t xml:space="preserve"> </w:t>
      </w:r>
      <w:r w:rsidRPr="00DA4416">
        <w:rPr>
          <w:i/>
        </w:rPr>
        <w:t>and</w:t>
      </w:r>
      <w:r w:rsidRPr="00DA4416">
        <w:rPr>
          <w:i/>
          <w:spacing w:val="16"/>
        </w:rPr>
        <w:t xml:space="preserve"> </w:t>
      </w:r>
      <w:r w:rsidRPr="00DA4416">
        <w:rPr>
          <w:i/>
        </w:rPr>
        <w:t>any</w:t>
      </w:r>
      <w:r w:rsidRPr="00DA4416">
        <w:rPr>
          <w:i/>
          <w:spacing w:val="29"/>
        </w:rPr>
        <w:t xml:space="preserve"> </w:t>
      </w:r>
      <w:r w:rsidRPr="00DA4416">
        <w:rPr>
          <w:i/>
        </w:rPr>
        <w:t>oth</w:t>
      </w:r>
      <w:r w:rsidRPr="00DA4416">
        <w:rPr>
          <w:i/>
          <w:spacing w:val="16"/>
        </w:rPr>
        <w:t>e</w:t>
      </w:r>
      <w:r w:rsidRPr="00DA4416">
        <w:rPr>
          <w:i/>
          <w:color w:val="363636"/>
        </w:rPr>
        <w:t>r</w:t>
      </w:r>
      <w:r w:rsidRPr="00DA4416">
        <w:rPr>
          <w:i/>
          <w:color w:val="363636"/>
          <w:spacing w:val="23"/>
        </w:rPr>
        <w:t xml:space="preserve"> </w:t>
      </w:r>
      <w:r w:rsidRPr="00DA4416">
        <w:rPr>
          <w:i/>
          <w:spacing w:val="-21"/>
        </w:rPr>
        <w:t>i</w:t>
      </w:r>
      <w:r w:rsidRPr="00DA4416">
        <w:rPr>
          <w:i/>
        </w:rPr>
        <w:t>nformation</w:t>
      </w:r>
      <w:r w:rsidRPr="00DA4416">
        <w:rPr>
          <w:i/>
          <w:spacing w:val="16"/>
        </w:rPr>
        <w:t xml:space="preserve"> </w:t>
      </w:r>
      <w:r w:rsidRPr="00DA4416">
        <w:rPr>
          <w:i/>
        </w:rPr>
        <w:t>you</w:t>
      </w:r>
      <w:r w:rsidRPr="00DA4416">
        <w:rPr>
          <w:i/>
          <w:spacing w:val="20"/>
        </w:rPr>
        <w:t xml:space="preserve"> </w:t>
      </w:r>
      <w:r w:rsidRPr="00DA4416">
        <w:rPr>
          <w:i/>
        </w:rPr>
        <w:t>deem</w:t>
      </w:r>
      <w:r w:rsidRPr="00DA4416">
        <w:rPr>
          <w:i/>
          <w:spacing w:val="11"/>
        </w:rPr>
        <w:t xml:space="preserve"> </w:t>
      </w:r>
      <w:r w:rsidRPr="00DA4416">
        <w:rPr>
          <w:i/>
        </w:rPr>
        <w:t>valuable</w:t>
      </w:r>
      <w:r w:rsidR="00DA4416" w:rsidRPr="00DA4416">
        <w:rPr>
          <w:i/>
          <w:spacing w:val="33"/>
        </w:rPr>
        <w:t xml:space="preserve"> </w:t>
      </w:r>
      <w:r w:rsidRPr="00DA4416">
        <w:rPr>
          <w:i/>
        </w:rPr>
        <w:t>for</w:t>
      </w:r>
      <w:r w:rsidRPr="00DA4416">
        <w:rPr>
          <w:i/>
          <w:spacing w:val="24"/>
        </w:rPr>
        <w:t xml:space="preserve"> </w:t>
      </w:r>
      <w:r w:rsidRPr="00DA4416">
        <w:rPr>
          <w:i/>
        </w:rPr>
        <w:t>the</w:t>
      </w:r>
      <w:r w:rsidRPr="00DA4416">
        <w:rPr>
          <w:i/>
          <w:spacing w:val="25"/>
        </w:rPr>
        <w:t xml:space="preserve"> </w:t>
      </w:r>
      <w:r w:rsidRPr="00DA4416">
        <w:rPr>
          <w:i/>
        </w:rPr>
        <w:t>committee</w:t>
      </w:r>
      <w:r w:rsidR="00DA4416" w:rsidRPr="00DA4416">
        <w:rPr>
          <w:i/>
          <w:spacing w:val="41"/>
        </w:rPr>
        <w:t xml:space="preserve"> </w:t>
      </w:r>
      <w:r w:rsidRPr="00DA4416">
        <w:rPr>
          <w:i/>
          <w:color w:val="363636"/>
        </w:rPr>
        <w:t>in</w:t>
      </w:r>
      <w:r w:rsidRPr="00DA4416">
        <w:rPr>
          <w:i/>
          <w:color w:val="363636"/>
          <w:w w:val="109"/>
        </w:rPr>
        <w:t xml:space="preserve"> </w:t>
      </w:r>
      <w:r w:rsidRPr="00DA4416">
        <w:rPr>
          <w:i/>
        </w:rPr>
        <w:t>evaluating</w:t>
      </w:r>
      <w:r w:rsidR="00DA4416" w:rsidRPr="00DA4416">
        <w:rPr>
          <w:i/>
        </w:rPr>
        <w:t xml:space="preserve"> </w:t>
      </w:r>
      <w:r w:rsidRPr="00DA4416">
        <w:rPr>
          <w:i/>
        </w:rPr>
        <w:t>the</w:t>
      </w:r>
      <w:r w:rsidRPr="00DA4416">
        <w:rPr>
          <w:i/>
          <w:spacing w:val="11"/>
        </w:rPr>
        <w:t xml:space="preserve"> </w:t>
      </w:r>
      <w:r w:rsidRPr="00DA4416">
        <w:rPr>
          <w:i/>
        </w:rPr>
        <w:t>grant</w:t>
      </w:r>
      <w:r w:rsidRPr="00DA4416">
        <w:rPr>
          <w:i/>
          <w:spacing w:val="17"/>
        </w:rPr>
        <w:t xml:space="preserve"> </w:t>
      </w:r>
      <w:r w:rsidRPr="00DA4416">
        <w:rPr>
          <w:i/>
        </w:rPr>
        <w:t>application.</w:t>
      </w:r>
    </w:p>
    <w:p w:rsidR="00D5007B" w:rsidRPr="00877B92" w:rsidRDefault="00D5007B" w:rsidP="00B1057C">
      <w:pPr>
        <w:pStyle w:val="BodyText"/>
        <w:rPr>
          <w:rFonts w:eastAsia="Arial" w:cs="Arial"/>
          <w:sz w:val="18"/>
          <w:szCs w:val="18"/>
        </w:rPr>
      </w:pPr>
    </w:p>
    <w:p w:rsidR="00290035" w:rsidRPr="0061797D" w:rsidRDefault="00DA4416" w:rsidP="00B1057C">
      <w:pPr>
        <w:pStyle w:val="BodyText"/>
        <w:rPr>
          <w:color w:val="FF0000"/>
        </w:rPr>
      </w:pPr>
      <w:r w:rsidRPr="0061797D">
        <w:rPr>
          <w:color w:val="FF0000"/>
        </w:rPr>
        <w:t>[</w:t>
      </w:r>
      <w:r w:rsidRPr="0061797D">
        <w:rPr>
          <w:b/>
          <w:color w:val="FF0000"/>
        </w:rPr>
        <w:t>Example</w:t>
      </w:r>
      <w:r w:rsidRPr="0061797D">
        <w:rPr>
          <w:color w:val="FF0000"/>
        </w:rPr>
        <w:t xml:space="preserve">: </w:t>
      </w:r>
      <w:r w:rsidR="0061797D" w:rsidRPr="0061797D">
        <w:rPr>
          <w:color w:val="FF0000"/>
        </w:rPr>
        <w:t>JogNog</w:t>
      </w:r>
      <w:r w:rsidR="00290035" w:rsidRPr="0061797D">
        <w:rPr>
          <w:color w:val="FF0000"/>
        </w:rPr>
        <w:t xml:space="preserve"> is a 100% educational </w:t>
      </w:r>
      <w:r w:rsidR="00E207F4">
        <w:rPr>
          <w:color w:val="FF0000"/>
        </w:rPr>
        <w:t>practice and review solution</w:t>
      </w:r>
      <w:r w:rsidR="00290035" w:rsidRPr="0061797D">
        <w:rPr>
          <w:color w:val="FF0000"/>
        </w:rPr>
        <w:t xml:space="preserve"> available to students on the web and all mobile devices. JogNog requires no IT support or training. Over 1</w:t>
      </w:r>
      <w:r w:rsidR="00E207F4">
        <w:rPr>
          <w:color w:val="FF0000"/>
        </w:rPr>
        <w:t>,9</w:t>
      </w:r>
      <w:r w:rsidR="00290035" w:rsidRPr="0061797D">
        <w:rPr>
          <w:color w:val="FF0000"/>
        </w:rPr>
        <w:t>00 quiz</w:t>
      </w:r>
      <w:r w:rsidR="00E207F4">
        <w:rPr>
          <w:color w:val="FF0000"/>
        </w:rPr>
        <w:t xml:space="preserve"> games</w:t>
      </w:r>
      <w:r w:rsidR="00290035" w:rsidRPr="0061797D">
        <w:rPr>
          <w:color w:val="FF0000"/>
        </w:rPr>
        <w:t xml:space="preserve"> written and edited by educators are available as well as automated reports and game-type </w:t>
      </w:r>
      <w:r w:rsidR="00E05ADA" w:rsidRPr="0061797D">
        <w:rPr>
          <w:color w:val="FF0000"/>
        </w:rPr>
        <w:t>rewards (badges, points, leaderboard, etc.)</w:t>
      </w:r>
      <w:r w:rsidR="00290035" w:rsidRPr="0061797D">
        <w:rPr>
          <w:color w:val="FF0000"/>
        </w:rPr>
        <w:t xml:space="preserve"> to keep students motivated and engaged in learning.</w:t>
      </w:r>
    </w:p>
    <w:p w:rsidR="00290035" w:rsidRPr="0061797D" w:rsidRDefault="00290035" w:rsidP="00B1057C">
      <w:pPr>
        <w:pStyle w:val="BodyText"/>
        <w:rPr>
          <w:color w:val="FF0000"/>
        </w:rPr>
      </w:pPr>
    </w:p>
    <w:p w:rsidR="001F1BA2" w:rsidRPr="0061797D" w:rsidRDefault="00290035" w:rsidP="00B1057C">
      <w:pPr>
        <w:pStyle w:val="BodyText"/>
        <w:rPr>
          <w:color w:val="FF0000"/>
        </w:rPr>
      </w:pPr>
      <w:r w:rsidRPr="0061797D">
        <w:rPr>
          <w:color w:val="FF0000"/>
        </w:rPr>
        <w:t xml:space="preserve">Several teachers used JogNog </w:t>
      </w:r>
      <w:r w:rsidR="00F3240B">
        <w:rPr>
          <w:color w:val="FF0000"/>
        </w:rPr>
        <w:t>as part of</w:t>
      </w:r>
      <w:r w:rsidRPr="0061797D">
        <w:rPr>
          <w:color w:val="FF0000"/>
        </w:rPr>
        <w:t xml:space="preserve"> a pilot program and found it to be a valuable tool that helps students of all abilities. </w:t>
      </w:r>
      <w:r w:rsidR="001F1BA2" w:rsidRPr="0061797D">
        <w:rPr>
          <w:color w:val="FF0000"/>
        </w:rPr>
        <w:t>Vocabulary quizzes and a read-aloud feature help students with special needs</w:t>
      </w:r>
      <w:r w:rsidR="00E207F4">
        <w:rPr>
          <w:color w:val="FF0000"/>
        </w:rPr>
        <w:t xml:space="preserve"> and English Language Learners</w:t>
      </w:r>
      <w:r w:rsidR="001F1BA2" w:rsidRPr="0061797D">
        <w:rPr>
          <w:color w:val="FF0000"/>
        </w:rPr>
        <w:t>.</w:t>
      </w:r>
      <w:r w:rsidR="0061797D" w:rsidRPr="0061797D">
        <w:rPr>
          <w:color w:val="FF0000"/>
        </w:rPr>
        <w:t>]</w:t>
      </w:r>
    </w:p>
    <w:p w:rsidR="001F1BA2" w:rsidRDefault="001F1BA2" w:rsidP="00B1057C">
      <w:pPr>
        <w:pStyle w:val="BodyText"/>
      </w:pPr>
    </w:p>
    <w:p w:rsidR="001F1BA2" w:rsidRDefault="001F1BA2" w:rsidP="00B1057C">
      <w:pPr>
        <w:pStyle w:val="BodyText"/>
      </w:pPr>
      <w:r>
        <w:t>Here is how we use JogN</w:t>
      </w:r>
      <w:r w:rsidR="0061797D">
        <w:t>og and its benefits to students:</w:t>
      </w:r>
    </w:p>
    <w:p w:rsidR="001F1BA2" w:rsidRDefault="001F1BA2" w:rsidP="00B1057C">
      <w:pPr>
        <w:pStyle w:val="BodyText"/>
      </w:pPr>
    </w:p>
    <w:p w:rsidR="00C33BEF" w:rsidRPr="0061797D" w:rsidRDefault="001F1BA2" w:rsidP="001F1BA2">
      <w:pPr>
        <w:pStyle w:val="BodyText"/>
        <w:rPr>
          <w:color w:val="FF0000"/>
          <w:spacing w:val="-1"/>
        </w:rPr>
      </w:pPr>
      <w:r w:rsidRPr="0061797D">
        <w:rPr>
          <w:color w:val="FF0000"/>
        </w:rPr>
        <w:t>[</w:t>
      </w:r>
      <w:r w:rsidRPr="0061797D">
        <w:rPr>
          <w:b/>
          <w:color w:val="FF0000"/>
        </w:rPr>
        <w:t>Example:</w:t>
      </w:r>
      <w:r w:rsidRPr="0061797D">
        <w:rPr>
          <w:color w:val="FF0000"/>
        </w:rPr>
        <w:t xml:space="preserve"> We</w:t>
      </w:r>
      <w:r w:rsidRPr="0061797D">
        <w:rPr>
          <w:color w:val="FF0000"/>
          <w:spacing w:val="26"/>
        </w:rPr>
        <w:t xml:space="preserve"> </w:t>
      </w:r>
      <w:r w:rsidRPr="0061797D">
        <w:rPr>
          <w:color w:val="FF0000"/>
        </w:rPr>
        <w:t>use</w:t>
      </w:r>
      <w:r w:rsidRPr="0061797D">
        <w:rPr>
          <w:color w:val="FF0000"/>
          <w:spacing w:val="2"/>
        </w:rPr>
        <w:t xml:space="preserve"> </w:t>
      </w:r>
      <w:r w:rsidR="00F3240B">
        <w:rPr>
          <w:color w:val="FF0000"/>
        </w:rPr>
        <w:t xml:space="preserve">the JogNog </w:t>
      </w:r>
      <w:r w:rsidRPr="0061797D">
        <w:rPr>
          <w:color w:val="FF0000"/>
        </w:rPr>
        <w:t>science</w:t>
      </w:r>
      <w:r w:rsidRPr="0061797D">
        <w:rPr>
          <w:color w:val="FF0000"/>
          <w:spacing w:val="28"/>
        </w:rPr>
        <w:t xml:space="preserve"> </w:t>
      </w:r>
      <w:r w:rsidRPr="0061797D">
        <w:rPr>
          <w:color w:val="FF0000"/>
        </w:rPr>
        <w:t>program</w:t>
      </w:r>
      <w:r w:rsidRPr="0061797D">
        <w:rPr>
          <w:color w:val="FF0000"/>
          <w:spacing w:val="19"/>
        </w:rPr>
        <w:t xml:space="preserve"> </w:t>
      </w:r>
      <w:r w:rsidRPr="0061797D">
        <w:rPr>
          <w:color w:val="FF0000"/>
        </w:rPr>
        <w:t>in</w:t>
      </w:r>
      <w:r w:rsidRPr="0061797D">
        <w:rPr>
          <w:color w:val="FF0000"/>
          <w:spacing w:val="3"/>
        </w:rPr>
        <w:t xml:space="preserve"> </w:t>
      </w:r>
      <w:r w:rsidRPr="0061797D">
        <w:rPr>
          <w:color w:val="FF0000"/>
        </w:rPr>
        <w:t>all</w:t>
      </w:r>
      <w:r w:rsidRPr="0061797D">
        <w:rPr>
          <w:color w:val="FF0000"/>
          <w:spacing w:val="5"/>
        </w:rPr>
        <w:t xml:space="preserve"> </w:t>
      </w:r>
      <w:r w:rsidRPr="0061797D">
        <w:rPr>
          <w:color w:val="FF0000"/>
        </w:rPr>
        <w:t>science</w:t>
      </w:r>
      <w:r w:rsidRPr="0061797D">
        <w:rPr>
          <w:color w:val="FF0000"/>
          <w:spacing w:val="23"/>
        </w:rPr>
        <w:t xml:space="preserve"> </w:t>
      </w:r>
      <w:r w:rsidRPr="0061797D">
        <w:rPr>
          <w:color w:val="FF0000"/>
        </w:rPr>
        <w:t>classes</w:t>
      </w:r>
      <w:r w:rsidRPr="0061797D">
        <w:rPr>
          <w:color w:val="FF0000"/>
          <w:spacing w:val="30"/>
        </w:rPr>
        <w:t xml:space="preserve"> </w:t>
      </w:r>
      <w:r w:rsidRPr="0061797D">
        <w:rPr>
          <w:color w:val="FF0000"/>
        </w:rPr>
        <w:t>in</w:t>
      </w:r>
      <w:r w:rsidRPr="0061797D">
        <w:rPr>
          <w:color w:val="FF0000"/>
          <w:spacing w:val="-10"/>
        </w:rPr>
        <w:t xml:space="preserve"> </w:t>
      </w:r>
      <w:r w:rsidRPr="0061797D">
        <w:rPr>
          <w:color w:val="FF0000"/>
        </w:rPr>
        <w:t>the</w:t>
      </w:r>
      <w:r w:rsidRPr="0061797D">
        <w:rPr>
          <w:color w:val="FF0000"/>
          <w:spacing w:val="21"/>
        </w:rPr>
        <w:t xml:space="preserve"> </w:t>
      </w:r>
      <w:r w:rsidRPr="0061797D">
        <w:rPr>
          <w:color w:val="FF0000"/>
        </w:rPr>
        <w:t>school and on homework assignments</w:t>
      </w:r>
      <w:r w:rsidRPr="0061797D">
        <w:rPr>
          <w:color w:val="FF0000"/>
          <w:spacing w:val="12"/>
        </w:rPr>
        <w:t xml:space="preserve"> </w:t>
      </w:r>
      <w:r w:rsidRPr="0061797D">
        <w:rPr>
          <w:color w:val="FF0000"/>
        </w:rPr>
        <w:t>weekly.</w:t>
      </w:r>
      <w:r w:rsidRPr="0061797D">
        <w:rPr>
          <w:color w:val="FF0000"/>
          <w:spacing w:val="40"/>
        </w:rPr>
        <w:t xml:space="preserve"> </w:t>
      </w:r>
      <w:r w:rsidR="00F3240B">
        <w:rPr>
          <w:color w:val="FF0000"/>
        </w:rPr>
        <w:t>JogNog</w:t>
      </w:r>
      <w:r w:rsidRPr="0061797D">
        <w:rPr>
          <w:color w:val="FF0000"/>
          <w:spacing w:val="-1"/>
        </w:rPr>
        <w:t xml:space="preserve"> </w:t>
      </w:r>
      <w:r w:rsidRPr="0061797D">
        <w:rPr>
          <w:color w:val="FF0000"/>
        </w:rPr>
        <w:t>has, with our</w:t>
      </w:r>
      <w:r w:rsidRPr="0061797D">
        <w:rPr>
          <w:color w:val="FF0000"/>
          <w:spacing w:val="10"/>
        </w:rPr>
        <w:t xml:space="preserve"> </w:t>
      </w:r>
      <w:r w:rsidRPr="0061797D">
        <w:rPr>
          <w:color w:val="FF0000"/>
        </w:rPr>
        <w:t>science</w:t>
      </w:r>
      <w:r w:rsidRPr="0061797D">
        <w:rPr>
          <w:color w:val="FF0000"/>
          <w:spacing w:val="27"/>
        </w:rPr>
        <w:t xml:space="preserve"> </w:t>
      </w:r>
      <w:r w:rsidRPr="0061797D">
        <w:rPr>
          <w:color w:val="FF0000"/>
        </w:rPr>
        <w:t>curriculum,</w:t>
      </w:r>
      <w:r w:rsidRPr="0061797D">
        <w:rPr>
          <w:color w:val="FF0000"/>
          <w:w w:val="99"/>
        </w:rPr>
        <w:t xml:space="preserve"> </w:t>
      </w:r>
      <w:r w:rsidR="005A4957" w:rsidRPr="0061797D">
        <w:rPr>
          <w:color w:val="FF0000"/>
        </w:rPr>
        <w:t xml:space="preserve">helped us move </w:t>
      </w:r>
      <w:r w:rsidRPr="0061797D">
        <w:rPr>
          <w:color w:val="FF0000"/>
        </w:rPr>
        <w:t>more</w:t>
      </w:r>
      <w:r w:rsidRPr="0061797D">
        <w:rPr>
          <w:color w:val="FF0000"/>
          <w:spacing w:val="4"/>
        </w:rPr>
        <w:t xml:space="preserve"> </w:t>
      </w:r>
      <w:r w:rsidRPr="0061797D">
        <w:rPr>
          <w:color w:val="FF0000"/>
        </w:rPr>
        <w:t>students</w:t>
      </w:r>
      <w:r w:rsidRPr="0061797D">
        <w:rPr>
          <w:color w:val="FF0000"/>
          <w:spacing w:val="33"/>
        </w:rPr>
        <w:t xml:space="preserve"> </w:t>
      </w:r>
      <w:r w:rsidRPr="0061797D">
        <w:rPr>
          <w:color w:val="FF0000"/>
        </w:rPr>
        <w:t>in</w:t>
      </w:r>
      <w:r w:rsidR="005A4957" w:rsidRPr="0061797D">
        <w:rPr>
          <w:color w:val="FF0000"/>
        </w:rPr>
        <w:t>to</w:t>
      </w:r>
      <w:r w:rsidRPr="0061797D">
        <w:rPr>
          <w:color w:val="FF0000"/>
          <w:spacing w:val="-5"/>
        </w:rPr>
        <w:t xml:space="preserve"> </w:t>
      </w:r>
      <w:r w:rsidRPr="0061797D">
        <w:rPr>
          <w:color w:val="FF0000"/>
        </w:rPr>
        <w:t>the</w:t>
      </w:r>
      <w:r w:rsidRPr="0061797D">
        <w:rPr>
          <w:color w:val="FF0000"/>
          <w:spacing w:val="26"/>
        </w:rPr>
        <w:t xml:space="preserve"> </w:t>
      </w:r>
      <w:r w:rsidRPr="0061797D">
        <w:rPr>
          <w:color w:val="FF0000"/>
        </w:rPr>
        <w:t>Proficient</w:t>
      </w:r>
      <w:r w:rsidRPr="0061797D">
        <w:rPr>
          <w:color w:val="FF0000"/>
          <w:spacing w:val="9"/>
        </w:rPr>
        <w:t xml:space="preserve"> </w:t>
      </w:r>
      <w:r w:rsidRPr="0061797D">
        <w:rPr>
          <w:color w:val="FF0000"/>
        </w:rPr>
        <w:t>and</w:t>
      </w:r>
      <w:r w:rsidRPr="0061797D">
        <w:rPr>
          <w:color w:val="FF0000"/>
          <w:spacing w:val="1"/>
        </w:rPr>
        <w:t xml:space="preserve"> </w:t>
      </w:r>
      <w:r w:rsidRPr="0061797D">
        <w:rPr>
          <w:color w:val="FF0000"/>
        </w:rPr>
        <w:t>Advanced</w:t>
      </w:r>
      <w:r w:rsidRPr="0061797D">
        <w:rPr>
          <w:color w:val="FF0000"/>
          <w:spacing w:val="34"/>
        </w:rPr>
        <w:t xml:space="preserve"> </w:t>
      </w:r>
      <w:r w:rsidRPr="0061797D">
        <w:rPr>
          <w:color w:val="FF0000"/>
        </w:rPr>
        <w:t>categories</w:t>
      </w:r>
      <w:r w:rsidRPr="0061797D">
        <w:rPr>
          <w:color w:val="FF0000"/>
          <w:spacing w:val="29"/>
        </w:rPr>
        <w:t xml:space="preserve"> </w:t>
      </w:r>
      <w:r w:rsidRPr="0061797D">
        <w:rPr>
          <w:color w:val="FF0000"/>
        </w:rPr>
        <w:t>on</w:t>
      </w:r>
      <w:r w:rsidRPr="0061797D">
        <w:rPr>
          <w:color w:val="FF0000"/>
          <w:spacing w:val="3"/>
        </w:rPr>
        <w:t xml:space="preserve"> </w:t>
      </w:r>
      <w:r w:rsidRPr="0061797D">
        <w:rPr>
          <w:color w:val="FF0000"/>
        </w:rPr>
        <w:t>the</w:t>
      </w:r>
      <w:r w:rsidRPr="0061797D">
        <w:rPr>
          <w:color w:val="FF0000"/>
          <w:spacing w:val="21"/>
        </w:rPr>
        <w:t xml:space="preserve"> </w:t>
      </w:r>
      <w:r w:rsidR="00E05ADA" w:rsidRPr="0061797D">
        <w:rPr>
          <w:color w:val="FF0000"/>
          <w:spacing w:val="21"/>
        </w:rPr>
        <w:t xml:space="preserve">state standardized </w:t>
      </w:r>
      <w:r w:rsidRPr="0061797D">
        <w:rPr>
          <w:color w:val="FF0000"/>
        </w:rPr>
        <w:t>tests.</w:t>
      </w:r>
      <w:r w:rsidRPr="0061797D">
        <w:rPr>
          <w:color w:val="FF0000"/>
          <w:spacing w:val="12"/>
        </w:rPr>
        <w:t xml:space="preserve"> </w:t>
      </w:r>
      <w:r w:rsidRPr="0061797D">
        <w:rPr>
          <w:color w:val="FF0000"/>
        </w:rPr>
        <w:t>JogNog</w:t>
      </w:r>
      <w:r w:rsidRPr="0061797D">
        <w:rPr>
          <w:color w:val="FF0000"/>
          <w:spacing w:val="20"/>
        </w:rPr>
        <w:t xml:space="preserve"> </w:t>
      </w:r>
      <w:r w:rsidRPr="0061797D">
        <w:rPr>
          <w:color w:val="FF0000"/>
        </w:rPr>
        <w:t>allows</w:t>
      </w:r>
      <w:r w:rsidRPr="0061797D">
        <w:rPr>
          <w:color w:val="FF0000"/>
          <w:spacing w:val="17"/>
        </w:rPr>
        <w:t xml:space="preserve"> </w:t>
      </w:r>
      <w:r w:rsidRPr="0061797D">
        <w:rPr>
          <w:color w:val="FF0000"/>
        </w:rPr>
        <w:t>our</w:t>
      </w:r>
      <w:r w:rsidRPr="0061797D">
        <w:rPr>
          <w:color w:val="FF0000"/>
          <w:spacing w:val="10"/>
        </w:rPr>
        <w:t xml:space="preserve"> </w:t>
      </w:r>
      <w:r w:rsidRPr="0061797D">
        <w:rPr>
          <w:color w:val="FF0000"/>
        </w:rPr>
        <w:t>students</w:t>
      </w:r>
      <w:r w:rsidRPr="0061797D">
        <w:rPr>
          <w:color w:val="FF0000"/>
          <w:spacing w:val="21"/>
        </w:rPr>
        <w:t xml:space="preserve"> </w:t>
      </w:r>
      <w:r w:rsidRPr="0061797D">
        <w:rPr>
          <w:color w:val="FF0000"/>
        </w:rPr>
        <w:t>to</w:t>
      </w:r>
      <w:r w:rsidRPr="0061797D">
        <w:rPr>
          <w:color w:val="FF0000"/>
          <w:spacing w:val="11"/>
        </w:rPr>
        <w:t xml:space="preserve"> </w:t>
      </w:r>
      <w:r w:rsidRPr="0061797D">
        <w:rPr>
          <w:color w:val="FF0000"/>
        </w:rPr>
        <w:t>see</w:t>
      </w:r>
      <w:r w:rsidRPr="0061797D">
        <w:rPr>
          <w:color w:val="FF0000"/>
          <w:spacing w:val="16"/>
        </w:rPr>
        <w:t xml:space="preserve"> </w:t>
      </w:r>
      <w:r w:rsidRPr="0061797D">
        <w:rPr>
          <w:color w:val="FF0000"/>
        </w:rPr>
        <w:t>concepts</w:t>
      </w:r>
      <w:r w:rsidRPr="0061797D">
        <w:rPr>
          <w:color w:val="FF0000"/>
          <w:spacing w:val="30"/>
        </w:rPr>
        <w:t xml:space="preserve"> </w:t>
      </w:r>
      <w:r w:rsidRPr="0061797D">
        <w:rPr>
          <w:color w:val="FF0000"/>
        </w:rPr>
        <w:t>in</w:t>
      </w:r>
      <w:r w:rsidRPr="0061797D">
        <w:rPr>
          <w:color w:val="FF0000"/>
          <w:spacing w:val="1"/>
        </w:rPr>
        <w:t xml:space="preserve"> </w:t>
      </w:r>
      <w:r w:rsidR="00E05ADA" w:rsidRPr="0061797D">
        <w:rPr>
          <w:color w:val="FF0000"/>
        </w:rPr>
        <w:t>different ways</w:t>
      </w:r>
      <w:r w:rsidRPr="0061797D">
        <w:rPr>
          <w:color w:val="FF0000"/>
        </w:rPr>
        <w:t>.</w:t>
      </w:r>
      <w:r w:rsidRPr="0061797D">
        <w:rPr>
          <w:color w:val="FF0000"/>
          <w:spacing w:val="31"/>
        </w:rPr>
        <w:t xml:space="preserve"> </w:t>
      </w:r>
      <w:r w:rsidRPr="0061797D">
        <w:rPr>
          <w:color w:val="FF0000"/>
        </w:rPr>
        <w:t>We</w:t>
      </w:r>
      <w:r w:rsidRPr="0061797D">
        <w:rPr>
          <w:color w:val="FF0000"/>
          <w:spacing w:val="15"/>
        </w:rPr>
        <w:t xml:space="preserve"> </w:t>
      </w:r>
      <w:r w:rsidRPr="0061797D">
        <w:rPr>
          <w:color w:val="FF0000"/>
        </w:rPr>
        <w:t>as</w:t>
      </w:r>
      <w:r w:rsidRPr="0061797D">
        <w:rPr>
          <w:color w:val="FF0000"/>
          <w:w w:val="99"/>
        </w:rPr>
        <w:t xml:space="preserve"> </w:t>
      </w:r>
      <w:r w:rsidRPr="0061797D">
        <w:rPr>
          <w:color w:val="FF0000"/>
        </w:rPr>
        <w:t>teachers</w:t>
      </w:r>
      <w:r w:rsidRPr="0061797D">
        <w:rPr>
          <w:color w:val="FF0000"/>
          <w:spacing w:val="27"/>
        </w:rPr>
        <w:t xml:space="preserve"> </w:t>
      </w:r>
      <w:r w:rsidRPr="0061797D">
        <w:rPr>
          <w:color w:val="FF0000"/>
        </w:rPr>
        <w:t>choose</w:t>
      </w:r>
      <w:r w:rsidRPr="0061797D">
        <w:rPr>
          <w:color w:val="FF0000"/>
          <w:spacing w:val="7"/>
        </w:rPr>
        <w:t xml:space="preserve"> </w:t>
      </w:r>
      <w:r w:rsidRPr="0061797D">
        <w:rPr>
          <w:color w:val="FF0000"/>
        </w:rPr>
        <w:t>the</w:t>
      </w:r>
      <w:r w:rsidRPr="0061797D">
        <w:rPr>
          <w:color w:val="FF0000"/>
          <w:spacing w:val="12"/>
        </w:rPr>
        <w:t xml:space="preserve"> </w:t>
      </w:r>
      <w:r w:rsidR="005A4957" w:rsidRPr="0061797D">
        <w:rPr>
          <w:color w:val="FF0000"/>
        </w:rPr>
        <w:t>curriculum standard</w:t>
      </w:r>
      <w:r w:rsidRPr="0061797D">
        <w:rPr>
          <w:color w:val="FF0000"/>
          <w:spacing w:val="5"/>
        </w:rPr>
        <w:t xml:space="preserve"> </w:t>
      </w:r>
      <w:r w:rsidRPr="0061797D">
        <w:rPr>
          <w:color w:val="FF0000"/>
        </w:rPr>
        <w:t>for</w:t>
      </w:r>
      <w:r w:rsidRPr="0061797D">
        <w:rPr>
          <w:color w:val="FF0000"/>
          <w:spacing w:val="13"/>
        </w:rPr>
        <w:t xml:space="preserve"> </w:t>
      </w:r>
      <w:r w:rsidRPr="0061797D">
        <w:rPr>
          <w:color w:val="FF0000"/>
        </w:rPr>
        <w:t>our</w:t>
      </w:r>
      <w:r w:rsidRPr="0061797D">
        <w:rPr>
          <w:color w:val="FF0000"/>
          <w:spacing w:val="11"/>
        </w:rPr>
        <w:t xml:space="preserve"> </w:t>
      </w:r>
      <w:r w:rsidRPr="0061797D">
        <w:rPr>
          <w:color w:val="FF0000"/>
        </w:rPr>
        <w:t>students</w:t>
      </w:r>
      <w:r w:rsidRPr="0061797D">
        <w:rPr>
          <w:color w:val="FF0000"/>
          <w:spacing w:val="8"/>
        </w:rPr>
        <w:t xml:space="preserve"> </w:t>
      </w:r>
      <w:r w:rsidRPr="0061797D">
        <w:rPr>
          <w:color w:val="FF0000"/>
        </w:rPr>
        <w:t>to</w:t>
      </w:r>
      <w:r w:rsidRPr="0061797D">
        <w:rPr>
          <w:color w:val="FF0000"/>
          <w:spacing w:val="10"/>
        </w:rPr>
        <w:t xml:space="preserve"> </w:t>
      </w:r>
      <w:r w:rsidRPr="0061797D">
        <w:rPr>
          <w:color w:val="FF0000"/>
        </w:rPr>
        <w:t>concentrate</w:t>
      </w:r>
      <w:r w:rsidRPr="0061797D">
        <w:rPr>
          <w:color w:val="FF0000"/>
          <w:spacing w:val="20"/>
        </w:rPr>
        <w:t xml:space="preserve"> </w:t>
      </w:r>
      <w:r w:rsidRPr="0061797D">
        <w:rPr>
          <w:color w:val="FF0000"/>
        </w:rPr>
        <w:t>on,</w:t>
      </w:r>
      <w:r w:rsidRPr="0061797D">
        <w:rPr>
          <w:color w:val="FF0000"/>
          <w:spacing w:val="7"/>
        </w:rPr>
        <w:t xml:space="preserve"> </w:t>
      </w:r>
      <w:r w:rsidRPr="0061797D">
        <w:rPr>
          <w:color w:val="FF0000"/>
        </w:rPr>
        <w:t>depending</w:t>
      </w:r>
      <w:r w:rsidRPr="0061797D">
        <w:rPr>
          <w:color w:val="FF0000"/>
          <w:spacing w:val="19"/>
        </w:rPr>
        <w:t xml:space="preserve"> </w:t>
      </w:r>
      <w:r w:rsidRPr="0061797D">
        <w:rPr>
          <w:color w:val="FF0000"/>
        </w:rPr>
        <w:t>on</w:t>
      </w:r>
      <w:r w:rsidRPr="0061797D">
        <w:rPr>
          <w:color w:val="FF0000"/>
          <w:spacing w:val="-1"/>
        </w:rPr>
        <w:t xml:space="preserve"> </w:t>
      </w:r>
      <w:r w:rsidRPr="0061797D">
        <w:rPr>
          <w:color w:val="FF0000"/>
        </w:rPr>
        <w:t>what</w:t>
      </w:r>
      <w:r w:rsidRPr="0061797D">
        <w:rPr>
          <w:color w:val="FF0000"/>
          <w:spacing w:val="11"/>
        </w:rPr>
        <w:t xml:space="preserve"> </w:t>
      </w:r>
      <w:r w:rsidRPr="0061797D">
        <w:rPr>
          <w:color w:val="FF0000"/>
        </w:rPr>
        <w:t>we</w:t>
      </w:r>
      <w:r w:rsidRPr="0061797D">
        <w:rPr>
          <w:color w:val="FF0000"/>
          <w:spacing w:val="9"/>
        </w:rPr>
        <w:t xml:space="preserve"> </w:t>
      </w:r>
      <w:r w:rsidRPr="0061797D">
        <w:rPr>
          <w:color w:val="FF0000"/>
        </w:rPr>
        <w:t>are</w:t>
      </w:r>
      <w:r w:rsidRPr="0061797D">
        <w:rPr>
          <w:color w:val="FF0000"/>
          <w:w w:val="101"/>
        </w:rPr>
        <w:t xml:space="preserve"> </w:t>
      </w:r>
      <w:r w:rsidRPr="0061797D">
        <w:rPr>
          <w:color w:val="FF0000"/>
        </w:rPr>
        <w:t>teaching</w:t>
      </w:r>
      <w:r w:rsidRPr="0061797D">
        <w:rPr>
          <w:color w:val="FF0000"/>
          <w:spacing w:val="20"/>
        </w:rPr>
        <w:t xml:space="preserve"> </w:t>
      </w:r>
      <w:r w:rsidRPr="0061797D">
        <w:rPr>
          <w:color w:val="FF0000"/>
        </w:rPr>
        <w:t>at</w:t>
      </w:r>
      <w:r w:rsidRPr="0061797D">
        <w:rPr>
          <w:color w:val="FF0000"/>
          <w:spacing w:val="-3"/>
        </w:rPr>
        <w:t xml:space="preserve"> </w:t>
      </w:r>
      <w:r w:rsidRPr="0061797D">
        <w:rPr>
          <w:color w:val="FF0000"/>
        </w:rPr>
        <w:t>that</w:t>
      </w:r>
      <w:r w:rsidRPr="0061797D">
        <w:rPr>
          <w:color w:val="FF0000"/>
          <w:spacing w:val="11"/>
        </w:rPr>
        <w:t xml:space="preserve"> </w:t>
      </w:r>
      <w:r w:rsidRPr="0061797D">
        <w:rPr>
          <w:color w:val="FF0000"/>
        </w:rPr>
        <w:t>time.</w:t>
      </w:r>
      <w:r w:rsidRPr="0061797D">
        <w:rPr>
          <w:color w:val="FF0000"/>
          <w:spacing w:val="5"/>
        </w:rPr>
        <w:t xml:space="preserve"> </w:t>
      </w:r>
      <w:r w:rsidR="005A4957" w:rsidRPr="0061797D">
        <w:rPr>
          <w:color w:val="FF0000"/>
          <w:spacing w:val="5"/>
        </w:rPr>
        <w:t xml:space="preserve">Through </w:t>
      </w:r>
      <w:r w:rsidR="00C33BEF" w:rsidRPr="0061797D">
        <w:rPr>
          <w:color w:val="FF0000"/>
          <w:spacing w:val="5"/>
        </w:rPr>
        <w:t xml:space="preserve">automated </w:t>
      </w:r>
      <w:r w:rsidR="005A4957" w:rsidRPr="0061797D">
        <w:rPr>
          <w:color w:val="FF0000"/>
          <w:spacing w:val="5"/>
        </w:rPr>
        <w:t>JogNog reports</w:t>
      </w:r>
      <w:r w:rsidR="00C33BEF" w:rsidRPr="0061797D">
        <w:rPr>
          <w:color w:val="FF0000"/>
          <w:spacing w:val="5"/>
        </w:rPr>
        <w:t xml:space="preserve"> compiled in real-time,</w:t>
      </w:r>
      <w:r w:rsidR="005A4957" w:rsidRPr="0061797D">
        <w:rPr>
          <w:color w:val="FF0000"/>
          <w:spacing w:val="5"/>
        </w:rPr>
        <w:t xml:space="preserve"> and </w:t>
      </w:r>
      <w:r w:rsidR="00F3240B">
        <w:rPr>
          <w:color w:val="FF0000"/>
          <w:spacing w:val="5"/>
        </w:rPr>
        <w:t xml:space="preserve">with </w:t>
      </w:r>
      <w:r w:rsidR="005A4957" w:rsidRPr="0061797D">
        <w:rPr>
          <w:color w:val="FF0000"/>
          <w:spacing w:val="5"/>
        </w:rPr>
        <w:t>student</w:t>
      </w:r>
      <w:r w:rsidR="00C33BEF" w:rsidRPr="0061797D">
        <w:rPr>
          <w:color w:val="FF0000"/>
          <w:spacing w:val="5"/>
        </w:rPr>
        <w:t xml:space="preserve"> feedback,</w:t>
      </w:r>
      <w:r w:rsidR="005A4957" w:rsidRPr="0061797D">
        <w:rPr>
          <w:color w:val="FF0000"/>
          <w:spacing w:val="5"/>
        </w:rPr>
        <w:t xml:space="preserve"> w</w:t>
      </w:r>
      <w:r w:rsidRPr="0061797D">
        <w:rPr>
          <w:color w:val="FF0000"/>
        </w:rPr>
        <w:t>e</w:t>
      </w:r>
      <w:r w:rsidRPr="0061797D">
        <w:rPr>
          <w:color w:val="FF0000"/>
          <w:spacing w:val="11"/>
        </w:rPr>
        <w:t xml:space="preserve"> </w:t>
      </w:r>
      <w:r w:rsidRPr="0061797D">
        <w:rPr>
          <w:color w:val="FF0000"/>
        </w:rPr>
        <w:t>see</w:t>
      </w:r>
      <w:r w:rsidRPr="0061797D">
        <w:rPr>
          <w:color w:val="FF0000"/>
          <w:spacing w:val="17"/>
        </w:rPr>
        <w:t xml:space="preserve"> </w:t>
      </w:r>
      <w:r w:rsidRPr="0061797D">
        <w:rPr>
          <w:color w:val="FF0000"/>
        </w:rPr>
        <w:t>results</w:t>
      </w:r>
      <w:r w:rsidRPr="0061797D">
        <w:rPr>
          <w:color w:val="FF0000"/>
          <w:spacing w:val="23"/>
        </w:rPr>
        <w:t xml:space="preserve"> </w:t>
      </w:r>
      <w:r w:rsidRPr="0061797D">
        <w:rPr>
          <w:color w:val="FF0000"/>
        </w:rPr>
        <w:t>right</w:t>
      </w:r>
      <w:r w:rsidRPr="0061797D">
        <w:rPr>
          <w:color w:val="FF0000"/>
          <w:spacing w:val="4"/>
        </w:rPr>
        <w:t xml:space="preserve"> </w:t>
      </w:r>
      <w:r w:rsidRPr="0061797D">
        <w:rPr>
          <w:color w:val="FF0000"/>
        </w:rPr>
        <w:t>away</w:t>
      </w:r>
      <w:r w:rsidRPr="0061797D">
        <w:rPr>
          <w:color w:val="FF0000"/>
          <w:spacing w:val="4"/>
        </w:rPr>
        <w:t xml:space="preserve"> </w:t>
      </w:r>
      <w:r w:rsidR="00C33BEF" w:rsidRPr="0061797D">
        <w:rPr>
          <w:color w:val="FF0000"/>
        </w:rPr>
        <w:t>-</w:t>
      </w:r>
      <w:r w:rsidRPr="0061797D">
        <w:rPr>
          <w:color w:val="FF0000"/>
          <w:spacing w:val="20"/>
        </w:rPr>
        <w:t xml:space="preserve"> </w:t>
      </w:r>
      <w:r w:rsidRPr="0061797D">
        <w:rPr>
          <w:color w:val="FF0000"/>
        </w:rPr>
        <w:t>students</w:t>
      </w:r>
      <w:r w:rsidRPr="0061797D">
        <w:rPr>
          <w:color w:val="FF0000"/>
          <w:spacing w:val="24"/>
        </w:rPr>
        <w:t xml:space="preserve"> </w:t>
      </w:r>
      <w:r w:rsidRPr="0061797D">
        <w:rPr>
          <w:color w:val="FF0000"/>
        </w:rPr>
        <w:t>struggling</w:t>
      </w:r>
      <w:r w:rsidRPr="0061797D">
        <w:rPr>
          <w:color w:val="FF0000"/>
          <w:spacing w:val="25"/>
        </w:rPr>
        <w:t xml:space="preserve"> </w:t>
      </w:r>
      <w:r w:rsidRPr="0061797D">
        <w:rPr>
          <w:color w:val="FF0000"/>
        </w:rPr>
        <w:t>or</w:t>
      </w:r>
      <w:r w:rsidRPr="0061797D">
        <w:rPr>
          <w:color w:val="FF0000"/>
          <w:spacing w:val="16"/>
        </w:rPr>
        <w:t xml:space="preserve"> </w:t>
      </w:r>
      <w:r w:rsidRPr="0061797D">
        <w:rPr>
          <w:color w:val="FF0000"/>
        </w:rPr>
        <w:t>meeting</w:t>
      </w:r>
      <w:r w:rsidRPr="0061797D">
        <w:rPr>
          <w:color w:val="FF0000"/>
          <w:spacing w:val="8"/>
        </w:rPr>
        <w:t xml:space="preserve"> </w:t>
      </w:r>
      <w:r w:rsidRPr="0061797D">
        <w:rPr>
          <w:color w:val="FF0000"/>
        </w:rPr>
        <w:t>with</w:t>
      </w:r>
      <w:r w:rsidRPr="0061797D">
        <w:rPr>
          <w:color w:val="FF0000"/>
          <w:w w:val="99"/>
        </w:rPr>
        <w:t xml:space="preserve"> </w:t>
      </w:r>
      <w:r w:rsidRPr="0061797D">
        <w:rPr>
          <w:color w:val="FF0000"/>
        </w:rPr>
        <w:t>success</w:t>
      </w:r>
      <w:r w:rsidR="00C33BEF" w:rsidRPr="0061797D">
        <w:rPr>
          <w:color w:val="FF0000"/>
        </w:rPr>
        <w:t xml:space="preserve"> -</w:t>
      </w:r>
      <w:r w:rsidR="005A4957" w:rsidRPr="0061797D">
        <w:rPr>
          <w:color w:val="FF0000"/>
        </w:rPr>
        <w:t xml:space="preserve"> which gives</w:t>
      </w:r>
      <w:r w:rsidRPr="0061797D">
        <w:rPr>
          <w:color w:val="FF0000"/>
          <w:spacing w:val="25"/>
        </w:rPr>
        <w:t xml:space="preserve"> </w:t>
      </w:r>
      <w:r w:rsidRPr="0061797D">
        <w:rPr>
          <w:color w:val="FF0000"/>
        </w:rPr>
        <w:t>us</w:t>
      </w:r>
      <w:r w:rsidRPr="0061797D">
        <w:rPr>
          <w:color w:val="FF0000"/>
          <w:spacing w:val="-3"/>
        </w:rPr>
        <w:t xml:space="preserve"> </w:t>
      </w:r>
      <w:r w:rsidRPr="0061797D">
        <w:rPr>
          <w:color w:val="FF0000"/>
        </w:rPr>
        <w:t>the</w:t>
      </w:r>
      <w:r w:rsidRPr="0061797D">
        <w:rPr>
          <w:color w:val="FF0000"/>
          <w:spacing w:val="12"/>
        </w:rPr>
        <w:t xml:space="preserve"> </w:t>
      </w:r>
      <w:r w:rsidRPr="0061797D">
        <w:rPr>
          <w:color w:val="FF0000"/>
        </w:rPr>
        <w:t>opportunity</w:t>
      </w:r>
      <w:r w:rsidRPr="0061797D">
        <w:rPr>
          <w:color w:val="FF0000"/>
          <w:spacing w:val="24"/>
        </w:rPr>
        <w:t xml:space="preserve"> </w:t>
      </w:r>
      <w:r w:rsidRPr="0061797D">
        <w:rPr>
          <w:color w:val="FF0000"/>
        </w:rPr>
        <w:t>to</w:t>
      </w:r>
      <w:r w:rsidRPr="0061797D">
        <w:rPr>
          <w:color w:val="FF0000"/>
          <w:spacing w:val="17"/>
        </w:rPr>
        <w:t xml:space="preserve"> </w:t>
      </w:r>
      <w:r w:rsidRPr="0061797D">
        <w:rPr>
          <w:color w:val="FF0000"/>
        </w:rPr>
        <w:t>have</w:t>
      </w:r>
      <w:r w:rsidRPr="0061797D">
        <w:rPr>
          <w:color w:val="FF0000"/>
          <w:spacing w:val="7"/>
        </w:rPr>
        <w:t xml:space="preserve"> </w:t>
      </w:r>
      <w:r w:rsidRPr="0061797D">
        <w:rPr>
          <w:color w:val="FF0000"/>
        </w:rPr>
        <w:t>another</w:t>
      </w:r>
      <w:r w:rsidRPr="0061797D">
        <w:rPr>
          <w:color w:val="FF0000"/>
          <w:spacing w:val="20"/>
        </w:rPr>
        <w:t xml:space="preserve"> </w:t>
      </w:r>
      <w:r w:rsidRPr="0061797D">
        <w:rPr>
          <w:color w:val="FF0000"/>
        </w:rPr>
        <w:t>great</w:t>
      </w:r>
      <w:r w:rsidRPr="0061797D">
        <w:rPr>
          <w:color w:val="FF0000"/>
          <w:spacing w:val="10"/>
        </w:rPr>
        <w:t xml:space="preserve"> </w:t>
      </w:r>
      <w:r w:rsidRPr="0061797D">
        <w:rPr>
          <w:color w:val="FF0000"/>
        </w:rPr>
        <w:t>teaching</w:t>
      </w:r>
      <w:r w:rsidRPr="0061797D">
        <w:rPr>
          <w:color w:val="FF0000"/>
          <w:spacing w:val="35"/>
        </w:rPr>
        <w:t xml:space="preserve"> </w:t>
      </w:r>
      <w:r w:rsidRPr="0061797D">
        <w:rPr>
          <w:color w:val="FF0000"/>
        </w:rPr>
        <w:t>moment.</w:t>
      </w:r>
      <w:r w:rsidRPr="0061797D">
        <w:rPr>
          <w:color w:val="FF0000"/>
          <w:spacing w:val="-1"/>
        </w:rPr>
        <w:t xml:space="preserve"> </w:t>
      </w:r>
    </w:p>
    <w:p w:rsidR="00C33BEF" w:rsidRPr="0061797D" w:rsidRDefault="00C33BEF" w:rsidP="001F1BA2">
      <w:pPr>
        <w:pStyle w:val="BodyText"/>
        <w:rPr>
          <w:color w:val="FF0000"/>
          <w:spacing w:val="-1"/>
        </w:rPr>
      </w:pPr>
    </w:p>
    <w:p w:rsidR="001F1BA2" w:rsidRPr="0061797D" w:rsidRDefault="001F1BA2" w:rsidP="001F1BA2">
      <w:pPr>
        <w:pStyle w:val="BodyText"/>
        <w:rPr>
          <w:color w:val="FF0000"/>
        </w:rPr>
      </w:pPr>
      <w:r w:rsidRPr="0061797D">
        <w:rPr>
          <w:color w:val="FF0000"/>
        </w:rPr>
        <w:t>We</w:t>
      </w:r>
      <w:r w:rsidRPr="0061797D">
        <w:rPr>
          <w:color w:val="FF0000"/>
          <w:spacing w:val="20"/>
        </w:rPr>
        <w:t xml:space="preserve"> </w:t>
      </w:r>
      <w:r w:rsidRPr="0061797D">
        <w:rPr>
          <w:color w:val="FF0000"/>
        </w:rPr>
        <w:t>each</w:t>
      </w:r>
      <w:r w:rsidRPr="0061797D">
        <w:rPr>
          <w:color w:val="FF0000"/>
          <w:w w:val="99"/>
        </w:rPr>
        <w:t xml:space="preserve"> </w:t>
      </w:r>
      <w:r w:rsidRPr="0061797D">
        <w:rPr>
          <w:color w:val="FF0000"/>
        </w:rPr>
        <w:t>assign</w:t>
      </w:r>
      <w:r w:rsidRPr="0061797D">
        <w:rPr>
          <w:color w:val="FF0000"/>
          <w:spacing w:val="15"/>
        </w:rPr>
        <w:t xml:space="preserve"> </w:t>
      </w:r>
      <w:r w:rsidRPr="0061797D">
        <w:rPr>
          <w:color w:val="FF0000"/>
        </w:rPr>
        <w:t>2-3</w:t>
      </w:r>
      <w:r w:rsidRPr="0061797D">
        <w:rPr>
          <w:color w:val="FF0000"/>
          <w:spacing w:val="10"/>
        </w:rPr>
        <w:t xml:space="preserve"> </w:t>
      </w:r>
      <w:r w:rsidR="00C33BEF" w:rsidRPr="0061797D">
        <w:rPr>
          <w:color w:val="FF0000"/>
        </w:rPr>
        <w:t>quizzes</w:t>
      </w:r>
      <w:r w:rsidRPr="0061797D">
        <w:rPr>
          <w:color w:val="FF0000"/>
          <w:spacing w:val="12"/>
        </w:rPr>
        <w:t xml:space="preserve"> </w:t>
      </w:r>
      <w:r w:rsidRPr="0061797D">
        <w:rPr>
          <w:color w:val="FF0000"/>
        </w:rPr>
        <w:t>to</w:t>
      </w:r>
      <w:r w:rsidRPr="0061797D">
        <w:rPr>
          <w:color w:val="FF0000"/>
          <w:spacing w:val="27"/>
        </w:rPr>
        <w:t xml:space="preserve"> </w:t>
      </w:r>
      <w:r w:rsidRPr="0061797D">
        <w:rPr>
          <w:color w:val="FF0000"/>
        </w:rPr>
        <w:t>be completed</w:t>
      </w:r>
      <w:r w:rsidRPr="0061797D">
        <w:rPr>
          <w:color w:val="FF0000"/>
          <w:spacing w:val="26"/>
        </w:rPr>
        <w:t xml:space="preserve"> </w:t>
      </w:r>
      <w:r w:rsidRPr="0061797D">
        <w:rPr>
          <w:color w:val="FF0000"/>
        </w:rPr>
        <w:t>each</w:t>
      </w:r>
      <w:r w:rsidRPr="0061797D">
        <w:rPr>
          <w:color w:val="FF0000"/>
          <w:spacing w:val="14"/>
        </w:rPr>
        <w:t xml:space="preserve"> </w:t>
      </w:r>
      <w:r w:rsidRPr="0061797D">
        <w:rPr>
          <w:color w:val="FF0000"/>
        </w:rPr>
        <w:t>week.</w:t>
      </w:r>
      <w:r w:rsidRPr="0061797D">
        <w:rPr>
          <w:color w:val="FF0000"/>
          <w:spacing w:val="35"/>
        </w:rPr>
        <w:t xml:space="preserve"> </w:t>
      </w:r>
      <w:r w:rsidRPr="0061797D">
        <w:rPr>
          <w:color w:val="FF0000"/>
        </w:rPr>
        <w:t>I</w:t>
      </w:r>
      <w:r w:rsidRPr="0061797D">
        <w:rPr>
          <w:color w:val="FF0000"/>
          <w:spacing w:val="-25"/>
        </w:rPr>
        <w:t xml:space="preserve"> </w:t>
      </w:r>
      <w:r w:rsidRPr="0061797D">
        <w:rPr>
          <w:color w:val="FF0000"/>
        </w:rPr>
        <w:t>always</w:t>
      </w:r>
      <w:r w:rsidRPr="0061797D">
        <w:rPr>
          <w:color w:val="FF0000"/>
          <w:spacing w:val="25"/>
        </w:rPr>
        <w:t xml:space="preserve"> </w:t>
      </w:r>
      <w:r w:rsidRPr="0061797D">
        <w:rPr>
          <w:color w:val="FF0000"/>
        </w:rPr>
        <w:t>assign</w:t>
      </w:r>
      <w:r w:rsidRPr="0061797D">
        <w:rPr>
          <w:color w:val="FF0000"/>
          <w:spacing w:val="27"/>
        </w:rPr>
        <w:t xml:space="preserve"> </w:t>
      </w:r>
      <w:r w:rsidRPr="0061797D">
        <w:rPr>
          <w:color w:val="FF0000"/>
        </w:rPr>
        <w:t>my</w:t>
      </w:r>
      <w:r w:rsidRPr="0061797D">
        <w:rPr>
          <w:color w:val="FF0000"/>
          <w:spacing w:val="6"/>
        </w:rPr>
        <w:t xml:space="preserve"> </w:t>
      </w:r>
      <w:r w:rsidRPr="0061797D">
        <w:rPr>
          <w:color w:val="FF0000"/>
        </w:rPr>
        <w:t>quizzes</w:t>
      </w:r>
      <w:r w:rsidRPr="0061797D">
        <w:rPr>
          <w:color w:val="FF0000"/>
          <w:spacing w:val="9"/>
        </w:rPr>
        <w:t xml:space="preserve"> </w:t>
      </w:r>
      <w:r w:rsidRPr="0061797D">
        <w:rPr>
          <w:color w:val="FF0000"/>
        </w:rPr>
        <w:t>with</w:t>
      </w:r>
      <w:r w:rsidRPr="0061797D">
        <w:rPr>
          <w:color w:val="FF0000"/>
          <w:spacing w:val="21"/>
        </w:rPr>
        <w:t xml:space="preserve"> </w:t>
      </w:r>
      <w:r w:rsidRPr="0061797D">
        <w:rPr>
          <w:color w:val="FF0000"/>
        </w:rPr>
        <w:t>a</w:t>
      </w:r>
      <w:r w:rsidRPr="0061797D">
        <w:rPr>
          <w:color w:val="FF0000"/>
          <w:spacing w:val="15"/>
        </w:rPr>
        <w:t xml:space="preserve"> </w:t>
      </w:r>
      <w:r w:rsidRPr="0061797D">
        <w:rPr>
          <w:color w:val="FF0000"/>
        </w:rPr>
        <w:t>Monday</w:t>
      </w:r>
      <w:r w:rsidRPr="0061797D">
        <w:rPr>
          <w:color w:val="FF0000"/>
          <w:spacing w:val="14"/>
        </w:rPr>
        <w:t xml:space="preserve"> </w:t>
      </w:r>
      <w:r w:rsidRPr="0061797D">
        <w:rPr>
          <w:color w:val="FF0000"/>
        </w:rPr>
        <w:t>or</w:t>
      </w:r>
      <w:r w:rsidRPr="0061797D">
        <w:rPr>
          <w:color w:val="FF0000"/>
          <w:w w:val="98"/>
        </w:rPr>
        <w:t xml:space="preserve"> </w:t>
      </w:r>
      <w:r w:rsidRPr="0061797D">
        <w:rPr>
          <w:color w:val="FF0000"/>
        </w:rPr>
        <w:t>Tuesday</w:t>
      </w:r>
      <w:r w:rsidRPr="0061797D">
        <w:rPr>
          <w:color w:val="FF0000"/>
          <w:spacing w:val="25"/>
        </w:rPr>
        <w:t xml:space="preserve"> </w:t>
      </w:r>
      <w:r w:rsidR="00E05ADA" w:rsidRPr="0061797D">
        <w:rPr>
          <w:color w:val="FF0000"/>
        </w:rPr>
        <w:t>due date</w:t>
      </w:r>
      <w:r w:rsidRPr="0061797D">
        <w:rPr>
          <w:color w:val="FF0000"/>
        </w:rPr>
        <w:t>,</w:t>
      </w:r>
      <w:r w:rsidR="005A4957" w:rsidRPr="0061797D">
        <w:rPr>
          <w:color w:val="FF0000"/>
          <w:spacing w:val="17"/>
        </w:rPr>
        <w:t xml:space="preserve"> that the students see</w:t>
      </w:r>
      <w:r w:rsidR="00E05ADA" w:rsidRPr="0061797D">
        <w:rPr>
          <w:color w:val="FF0000"/>
          <w:spacing w:val="17"/>
        </w:rPr>
        <w:t xml:space="preserve"> in JogNog</w:t>
      </w:r>
      <w:r w:rsidR="005A4957" w:rsidRPr="0061797D">
        <w:rPr>
          <w:color w:val="FF0000"/>
          <w:spacing w:val="17"/>
        </w:rPr>
        <w:t xml:space="preserve">, </w:t>
      </w:r>
      <w:r w:rsidRPr="0061797D">
        <w:rPr>
          <w:color w:val="FF0000"/>
        </w:rPr>
        <w:t>allowing</w:t>
      </w:r>
      <w:r w:rsidRPr="0061797D">
        <w:rPr>
          <w:color w:val="FF0000"/>
          <w:spacing w:val="27"/>
        </w:rPr>
        <w:t xml:space="preserve"> </w:t>
      </w:r>
      <w:r w:rsidR="00E05ADA" w:rsidRPr="0061797D">
        <w:rPr>
          <w:color w:val="FF0000"/>
        </w:rPr>
        <w:t xml:space="preserve">them </w:t>
      </w:r>
      <w:r w:rsidRPr="0061797D">
        <w:rPr>
          <w:color w:val="FF0000"/>
        </w:rPr>
        <w:t>the</w:t>
      </w:r>
      <w:r w:rsidRPr="0061797D">
        <w:rPr>
          <w:color w:val="FF0000"/>
          <w:spacing w:val="5"/>
        </w:rPr>
        <w:t xml:space="preserve"> </w:t>
      </w:r>
      <w:r w:rsidRPr="0061797D">
        <w:rPr>
          <w:color w:val="FF0000"/>
        </w:rPr>
        <w:t>weekend</w:t>
      </w:r>
      <w:r w:rsidRPr="0061797D">
        <w:rPr>
          <w:color w:val="FF0000"/>
          <w:spacing w:val="30"/>
        </w:rPr>
        <w:t xml:space="preserve"> </w:t>
      </w:r>
      <w:r w:rsidRPr="0061797D">
        <w:rPr>
          <w:color w:val="FF0000"/>
        </w:rPr>
        <w:t>to</w:t>
      </w:r>
      <w:r w:rsidRPr="0061797D">
        <w:rPr>
          <w:color w:val="FF0000"/>
          <w:spacing w:val="13"/>
        </w:rPr>
        <w:t xml:space="preserve"> </w:t>
      </w:r>
      <w:r w:rsidRPr="0061797D">
        <w:rPr>
          <w:color w:val="FF0000"/>
        </w:rPr>
        <w:t>complete</w:t>
      </w:r>
      <w:r w:rsidRPr="0061797D">
        <w:rPr>
          <w:color w:val="FF0000"/>
          <w:spacing w:val="13"/>
        </w:rPr>
        <w:t xml:space="preserve"> </w:t>
      </w:r>
      <w:r w:rsidRPr="0061797D">
        <w:rPr>
          <w:color w:val="FF0000"/>
        </w:rPr>
        <w:t>the</w:t>
      </w:r>
      <w:r w:rsidRPr="0061797D">
        <w:rPr>
          <w:color w:val="FF0000"/>
          <w:spacing w:val="16"/>
        </w:rPr>
        <w:t xml:space="preserve"> </w:t>
      </w:r>
      <w:r w:rsidRPr="0061797D">
        <w:rPr>
          <w:color w:val="FF0000"/>
        </w:rPr>
        <w:t>assignment.</w:t>
      </w:r>
      <w:r w:rsidRPr="0061797D">
        <w:rPr>
          <w:color w:val="FF0000"/>
          <w:spacing w:val="41"/>
        </w:rPr>
        <w:t xml:space="preserve"> </w:t>
      </w:r>
      <w:r w:rsidR="005A4957" w:rsidRPr="0061797D">
        <w:rPr>
          <w:color w:val="FF0000"/>
        </w:rPr>
        <w:t xml:space="preserve">The </w:t>
      </w:r>
      <w:r w:rsidR="00F3240B">
        <w:rPr>
          <w:color w:val="FF0000"/>
        </w:rPr>
        <w:t xml:space="preserve">JogNog </w:t>
      </w:r>
      <w:r w:rsidR="005A4957" w:rsidRPr="0061797D">
        <w:rPr>
          <w:color w:val="FF0000"/>
        </w:rPr>
        <w:t>program is available on the web, tablets, Chromebooks and mobile devices, but i</w:t>
      </w:r>
      <w:r w:rsidRPr="0061797D">
        <w:rPr>
          <w:color w:val="FF0000"/>
        </w:rPr>
        <w:t>f a student does not have internet access, we have computers available</w:t>
      </w:r>
      <w:r w:rsidR="00F3240B">
        <w:rPr>
          <w:color w:val="FF0000"/>
        </w:rPr>
        <w:t xml:space="preserve"> that they can use</w:t>
      </w:r>
      <w:r w:rsidRPr="0061797D">
        <w:rPr>
          <w:color w:val="FF0000"/>
        </w:rPr>
        <w:t>.</w:t>
      </w:r>
    </w:p>
    <w:p w:rsidR="001F1BA2" w:rsidRPr="0061797D" w:rsidRDefault="001F1BA2" w:rsidP="00B1057C">
      <w:pPr>
        <w:pStyle w:val="BodyText"/>
        <w:rPr>
          <w:color w:val="FF0000"/>
        </w:rPr>
      </w:pPr>
    </w:p>
    <w:p w:rsidR="00D5007B" w:rsidRPr="0061797D" w:rsidRDefault="00F3240B" w:rsidP="00B1057C">
      <w:pPr>
        <w:pStyle w:val="BodyText"/>
        <w:rPr>
          <w:rFonts w:eastAsia="Arial" w:cs="Arial"/>
          <w:color w:val="FF0000"/>
          <w:szCs w:val="20"/>
        </w:rPr>
      </w:pPr>
      <w:r>
        <w:rPr>
          <w:color w:val="FF0000"/>
        </w:rPr>
        <w:t>The grant for which we are applying</w:t>
      </w:r>
      <w:r w:rsidR="00D1778A" w:rsidRPr="0061797D">
        <w:rPr>
          <w:color w:val="FF0000"/>
          <w:spacing w:val="22"/>
        </w:rPr>
        <w:t xml:space="preserve"> </w:t>
      </w:r>
      <w:r w:rsidR="00D1778A" w:rsidRPr="0061797D">
        <w:rPr>
          <w:color w:val="FF0000"/>
        </w:rPr>
        <w:t>would</w:t>
      </w:r>
      <w:r w:rsidR="00D1778A" w:rsidRPr="0061797D">
        <w:rPr>
          <w:color w:val="FF0000"/>
          <w:spacing w:val="30"/>
        </w:rPr>
        <w:t xml:space="preserve"> </w:t>
      </w:r>
      <w:r w:rsidR="001F1BA2" w:rsidRPr="0061797D">
        <w:rPr>
          <w:color w:val="FF0000"/>
          <w:spacing w:val="30"/>
        </w:rPr>
        <w:t xml:space="preserve">allow us to </w:t>
      </w:r>
      <w:r w:rsidR="00D1778A" w:rsidRPr="0061797D">
        <w:rPr>
          <w:color w:val="FF0000"/>
        </w:rPr>
        <w:t>continue</w:t>
      </w:r>
      <w:r w:rsidR="001F1BA2" w:rsidRPr="0061797D">
        <w:rPr>
          <w:color w:val="FF0000"/>
        </w:rPr>
        <w:t xml:space="preserve"> using JogNog to the benefit of our students.</w:t>
      </w:r>
      <w:r w:rsidR="005A4957" w:rsidRPr="0061797D">
        <w:rPr>
          <w:color w:val="FF0000"/>
        </w:rPr>
        <w:t>]</w:t>
      </w:r>
    </w:p>
    <w:p w:rsidR="00D5007B" w:rsidRPr="00877B92" w:rsidRDefault="00D5007B" w:rsidP="00B1057C">
      <w:pPr>
        <w:pStyle w:val="BodyText"/>
        <w:rPr>
          <w:rFonts w:eastAsia="Arial" w:cs="Arial"/>
        </w:rPr>
      </w:pPr>
    </w:p>
    <w:p w:rsidR="00D5007B" w:rsidRPr="00877B92" w:rsidRDefault="00D1778A" w:rsidP="005A4957">
      <w:pPr>
        <w:pStyle w:val="Heading1"/>
        <w:rPr>
          <w:rFonts w:eastAsia="Arial" w:cs="Arial"/>
          <w:szCs w:val="26"/>
        </w:rPr>
      </w:pPr>
      <w:bookmarkStart w:id="2" w:name="Susan-Lonergan-JogNog-Grant-App_0004"/>
      <w:bookmarkEnd w:id="2"/>
      <w:r w:rsidRPr="00877B92">
        <w:rPr>
          <w:w w:val="115"/>
        </w:rPr>
        <w:t>2015</w:t>
      </w:r>
      <w:r w:rsidRPr="00877B92">
        <w:rPr>
          <w:spacing w:val="-55"/>
          <w:w w:val="115"/>
        </w:rPr>
        <w:t xml:space="preserve"> </w:t>
      </w:r>
      <w:r w:rsidR="005A4957">
        <w:rPr>
          <w:w w:val="160"/>
        </w:rPr>
        <w:t>–</w:t>
      </w:r>
      <w:r w:rsidRPr="00877B92">
        <w:rPr>
          <w:spacing w:val="-99"/>
          <w:w w:val="160"/>
        </w:rPr>
        <w:t xml:space="preserve"> </w:t>
      </w:r>
      <w:r w:rsidRPr="00877B92">
        <w:rPr>
          <w:w w:val="115"/>
        </w:rPr>
        <w:t>2016</w:t>
      </w:r>
      <w:r w:rsidR="005A4957">
        <w:rPr>
          <w:w w:val="115"/>
        </w:rPr>
        <w:t xml:space="preserve"> </w:t>
      </w:r>
      <w:r w:rsidRPr="00877B92">
        <w:rPr>
          <w:w w:val="105"/>
        </w:rPr>
        <w:t>Project</w:t>
      </w:r>
      <w:r w:rsidRPr="00877B92">
        <w:rPr>
          <w:spacing w:val="-10"/>
          <w:w w:val="105"/>
        </w:rPr>
        <w:t xml:space="preserve"> </w:t>
      </w:r>
      <w:r w:rsidRPr="00877B92">
        <w:rPr>
          <w:w w:val="105"/>
        </w:rPr>
        <w:t>Budget:</w:t>
      </w:r>
      <w:r w:rsidRPr="00877B92">
        <w:rPr>
          <w:spacing w:val="-13"/>
          <w:w w:val="105"/>
        </w:rPr>
        <w:t xml:space="preserve"> </w:t>
      </w:r>
      <w:r w:rsidRPr="00877B92">
        <w:rPr>
          <w:w w:val="105"/>
        </w:rPr>
        <w:t>Supplies</w:t>
      </w:r>
      <w:r w:rsidRPr="00877B92">
        <w:rPr>
          <w:spacing w:val="3"/>
          <w:w w:val="105"/>
        </w:rPr>
        <w:t xml:space="preserve"> </w:t>
      </w:r>
      <w:r w:rsidRPr="00877B92">
        <w:rPr>
          <w:w w:val="105"/>
        </w:rPr>
        <w:t>&amp;</w:t>
      </w:r>
      <w:r w:rsidRPr="00877B92">
        <w:rPr>
          <w:spacing w:val="-12"/>
          <w:w w:val="105"/>
        </w:rPr>
        <w:t xml:space="preserve"> </w:t>
      </w:r>
      <w:r w:rsidRPr="00877B92">
        <w:rPr>
          <w:w w:val="105"/>
        </w:rPr>
        <w:t>Materials</w:t>
      </w:r>
    </w:p>
    <w:p w:rsidR="00D5007B" w:rsidRPr="00877B92" w:rsidRDefault="00D5007B" w:rsidP="00B1057C">
      <w:pPr>
        <w:pStyle w:val="BodyText"/>
        <w:rPr>
          <w:rFonts w:eastAsia="Arial" w:cs="Arial"/>
          <w:b/>
          <w:bCs/>
          <w:szCs w:val="20"/>
        </w:rPr>
      </w:pPr>
    </w:p>
    <w:tbl>
      <w:tblPr>
        <w:tblW w:w="979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231"/>
        <w:gridCol w:w="3198"/>
        <w:gridCol w:w="3296"/>
      </w:tblGrid>
      <w:tr w:rsidR="00D5007B" w:rsidRPr="00262C43" w:rsidTr="00B6526E">
        <w:trPr>
          <w:trHeight w:val="86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262C43" w:rsidRDefault="005A4957" w:rsidP="00262C43">
            <w:pPr>
              <w:pStyle w:val="BodyText"/>
              <w:jc w:val="center"/>
              <w:rPr>
                <w:i/>
              </w:rPr>
            </w:pPr>
            <w:r w:rsidRPr="00262C43">
              <w:rPr>
                <w:i/>
              </w:rPr>
              <w:t>Category</w:t>
            </w:r>
            <w:r w:rsidR="00262C43">
              <w:rPr>
                <w:i/>
              </w:rPr>
              <w:t xml:space="preserve"> of Purchase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262C43" w:rsidRDefault="00D1778A" w:rsidP="00262C43">
            <w:pPr>
              <w:pStyle w:val="BodyText"/>
              <w:jc w:val="center"/>
              <w:rPr>
                <w:rFonts w:eastAsia="Arial" w:cs="Arial"/>
                <w:i/>
              </w:rPr>
            </w:pPr>
            <w:r w:rsidRPr="00262C43">
              <w:rPr>
                <w:i/>
              </w:rPr>
              <w:t>Description</w:t>
            </w:r>
            <w:r w:rsidRPr="00262C43">
              <w:rPr>
                <w:i/>
                <w:spacing w:val="-4"/>
              </w:rPr>
              <w:t xml:space="preserve"> </w:t>
            </w:r>
            <w:r w:rsidRPr="00262C43">
              <w:rPr>
                <w:i/>
              </w:rPr>
              <w:t>of</w:t>
            </w:r>
            <w:r w:rsidRPr="00262C43">
              <w:rPr>
                <w:i/>
                <w:spacing w:val="16"/>
              </w:rPr>
              <w:t xml:space="preserve"> </w:t>
            </w:r>
            <w:r w:rsidRPr="00262C43">
              <w:rPr>
                <w:i/>
              </w:rPr>
              <w:t>Purchase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262C43" w:rsidRDefault="00D1778A" w:rsidP="00262C43">
            <w:pPr>
              <w:pStyle w:val="BodyText"/>
              <w:jc w:val="center"/>
              <w:rPr>
                <w:rFonts w:eastAsia="Arial" w:cs="Arial"/>
                <w:i/>
              </w:rPr>
            </w:pPr>
            <w:r w:rsidRPr="00262C43">
              <w:rPr>
                <w:i/>
                <w:spacing w:val="3"/>
              </w:rPr>
              <w:t>Amoun</w:t>
            </w:r>
            <w:r w:rsidRPr="00262C43">
              <w:rPr>
                <w:i/>
                <w:color w:val="383838"/>
                <w:spacing w:val="2"/>
              </w:rPr>
              <w:t>t</w:t>
            </w:r>
            <w:r w:rsidRPr="00262C43">
              <w:rPr>
                <w:i/>
                <w:color w:val="383838"/>
                <w:spacing w:val="3"/>
              </w:rPr>
              <w:t xml:space="preserve"> </w:t>
            </w:r>
            <w:r w:rsidRPr="00262C43">
              <w:rPr>
                <w:i/>
              </w:rPr>
              <w:t>of</w:t>
            </w:r>
            <w:r w:rsidRPr="00262C43">
              <w:rPr>
                <w:i/>
                <w:spacing w:val="3"/>
              </w:rPr>
              <w:t xml:space="preserve"> </w:t>
            </w:r>
            <w:r w:rsidRPr="00262C43">
              <w:rPr>
                <w:i/>
              </w:rPr>
              <w:t>Purchase</w:t>
            </w:r>
          </w:p>
        </w:tc>
      </w:tr>
      <w:tr w:rsidR="00D5007B" w:rsidRPr="00877B92" w:rsidTr="00B6526E">
        <w:trPr>
          <w:trHeight w:val="86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1778A" w:rsidP="00262C43">
            <w:pPr>
              <w:pStyle w:val="BodyText"/>
              <w:jc w:val="center"/>
              <w:rPr>
                <w:rFonts w:eastAsia="Arial" w:cs="Arial"/>
              </w:rPr>
            </w:pPr>
            <w:r w:rsidRPr="00877B92">
              <w:t>Instructional</w:t>
            </w:r>
            <w:r w:rsidRPr="00877B92">
              <w:rPr>
                <w:spacing w:val="38"/>
              </w:rPr>
              <w:t xml:space="preserve"> </w:t>
            </w:r>
            <w:r w:rsidRPr="00877B92">
              <w:t>Materials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</w:tr>
      <w:tr w:rsidR="00D5007B" w:rsidRPr="00877B92" w:rsidTr="00B6526E">
        <w:trPr>
          <w:trHeight w:val="86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1778A" w:rsidP="00262C43">
            <w:pPr>
              <w:pStyle w:val="BodyText"/>
              <w:jc w:val="center"/>
              <w:rPr>
                <w:rFonts w:eastAsia="Arial" w:cs="Arial"/>
              </w:rPr>
            </w:pPr>
            <w:r w:rsidRPr="00877B92">
              <w:t>Instructional</w:t>
            </w:r>
            <w:r w:rsidRPr="00877B92">
              <w:rPr>
                <w:spacing w:val="25"/>
              </w:rPr>
              <w:t xml:space="preserve"> </w:t>
            </w:r>
            <w:r w:rsidRPr="00877B92">
              <w:t>Technology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4"/>
                <w:szCs w:val="4"/>
              </w:rPr>
            </w:pPr>
          </w:p>
          <w:p w:rsidR="00D5007B" w:rsidRPr="00877B92" w:rsidRDefault="00D5007B" w:rsidP="00262C43">
            <w:pPr>
              <w:pStyle w:val="BodyText"/>
              <w:jc w:val="center"/>
              <w:rPr>
                <w:rFonts w:eastAsia="Arial" w:cs="Arial"/>
                <w:b/>
                <w:bCs/>
                <w:sz w:val="3"/>
                <w:szCs w:val="3"/>
              </w:rPr>
            </w:pPr>
          </w:p>
          <w:p w:rsidR="00D5007B" w:rsidRPr="00877B92" w:rsidRDefault="00D1778A" w:rsidP="00262C43">
            <w:pPr>
              <w:pStyle w:val="BodyText"/>
              <w:jc w:val="center"/>
              <w:rPr>
                <w:rFonts w:eastAsia="Arial" w:cs="Arial"/>
                <w:sz w:val="5"/>
                <w:szCs w:val="5"/>
              </w:rPr>
            </w:pPr>
            <w:r w:rsidRPr="00877B92">
              <w:rPr>
                <w:i/>
                <w:color w:val="BDBDBD"/>
                <w:w w:val="360"/>
                <w:sz w:val="5"/>
              </w:rPr>
              <w:t>J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3A6C8E" w:rsidRDefault="00D1778A" w:rsidP="00F3240B">
            <w:pPr>
              <w:pStyle w:val="BodyText"/>
              <w:jc w:val="center"/>
            </w:pPr>
            <w:r w:rsidRPr="003A6C8E">
              <w:t xml:space="preserve">JogNog license </w:t>
            </w:r>
            <w:r w:rsidR="003A6C8E">
              <w:t xml:space="preserve">from </w:t>
            </w:r>
            <w:r w:rsidR="003A6C8E" w:rsidRPr="00E207F4">
              <w:rPr>
                <w:color w:val="FF0000"/>
              </w:rPr>
              <w:t xml:space="preserve">[start date] </w:t>
            </w:r>
            <w:r w:rsidR="00F3240B">
              <w:t>through</w:t>
            </w:r>
            <w:r w:rsidR="003A6C8E">
              <w:t xml:space="preserve"> </w:t>
            </w:r>
            <w:r w:rsidR="003A6C8E" w:rsidRPr="00E207F4">
              <w:rPr>
                <w:color w:val="FF0000"/>
              </w:rPr>
              <w:t xml:space="preserve">[end date] </w:t>
            </w:r>
            <w:r w:rsidR="003A6C8E">
              <w:t xml:space="preserve">for </w:t>
            </w:r>
            <w:r w:rsidR="003A6C8E" w:rsidRPr="00E207F4">
              <w:rPr>
                <w:color w:val="FF0000"/>
              </w:rPr>
              <w:t xml:space="preserve">X </w:t>
            </w:r>
            <w:r w:rsidR="003A6C8E">
              <w:t>teachers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3A6C8E" w:rsidRDefault="003A6C8E" w:rsidP="003A6C8E">
            <w:pPr>
              <w:pStyle w:val="BodyText"/>
              <w:jc w:val="center"/>
            </w:pPr>
            <w:r w:rsidRPr="00E207F4">
              <w:rPr>
                <w:color w:val="FF0000"/>
              </w:rPr>
              <w:t>$X</w:t>
            </w:r>
            <w:r w:rsidR="00E207F4" w:rsidRPr="00E207F4">
              <w:rPr>
                <w:color w:val="FF0000"/>
              </w:rPr>
              <w:t>,X</w:t>
            </w:r>
            <w:r w:rsidRPr="00E207F4">
              <w:rPr>
                <w:color w:val="FF0000"/>
              </w:rPr>
              <w:t>XX</w:t>
            </w:r>
          </w:p>
        </w:tc>
      </w:tr>
      <w:tr w:rsidR="00D5007B" w:rsidRPr="00877B92" w:rsidTr="00B6526E">
        <w:trPr>
          <w:trHeight w:val="86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1778A" w:rsidP="00262C43">
            <w:pPr>
              <w:pStyle w:val="BodyText"/>
              <w:jc w:val="center"/>
              <w:rPr>
                <w:rFonts w:eastAsia="Arial" w:cs="Arial"/>
              </w:rPr>
            </w:pPr>
            <w:r w:rsidRPr="00877B92">
              <w:t>Non-instructional</w:t>
            </w:r>
            <w:r w:rsidRPr="00877B92">
              <w:rPr>
                <w:w w:val="101"/>
              </w:rPr>
              <w:t xml:space="preserve"> </w:t>
            </w:r>
            <w:r w:rsidRPr="00877B92">
              <w:t>Supplies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</w:tr>
      <w:tr w:rsidR="00D5007B" w:rsidRPr="00877B92" w:rsidTr="00B6526E">
        <w:trPr>
          <w:trHeight w:val="86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1778A" w:rsidP="00262C43">
            <w:pPr>
              <w:pStyle w:val="BodyText"/>
              <w:jc w:val="center"/>
              <w:rPr>
                <w:rFonts w:eastAsia="Arial" w:cs="Arial"/>
              </w:rPr>
            </w:pPr>
            <w:r w:rsidRPr="00877B92">
              <w:t>Non-technology</w:t>
            </w:r>
            <w:r w:rsidRPr="00877B92">
              <w:rPr>
                <w:w w:val="101"/>
              </w:rPr>
              <w:t xml:space="preserve"> </w:t>
            </w:r>
            <w:r w:rsidRPr="00877B92">
              <w:rPr>
                <w:spacing w:val="-1"/>
              </w:rPr>
              <w:t>Equ</w:t>
            </w:r>
            <w:r w:rsidRPr="00877B92">
              <w:rPr>
                <w:color w:val="383838"/>
                <w:spacing w:val="-1"/>
              </w:rPr>
              <w:t>i</w:t>
            </w:r>
            <w:r w:rsidRPr="00877B92">
              <w:rPr>
                <w:spacing w:val="-1"/>
              </w:rPr>
              <w:t>pment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</w:tr>
      <w:tr w:rsidR="00D5007B" w:rsidRPr="00877B92" w:rsidTr="00B6526E">
        <w:trPr>
          <w:trHeight w:val="86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1778A" w:rsidP="00262C43">
            <w:pPr>
              <w:pStyle w:val="BodyText"/>
              <w:jc w:val="center"/>
              <w:rPr>
                <w:rFonts w:eastAsia="Arial" w:cs="Arial"/>
              </w:rPr>
            </w:pPr>
            <w:r w:rsidRPr="00877B92">
              <w:t>Instructional</w:t>
            </w:r>
            <w:r w:rsidRPr="00877B92">
              <w:rPr>
                <w:w w:val="101"/>
              </w:rPr>
              <w:t xml:space="preserve"> </w:t>
            </w:r>
            <w:r w:rsidRPr="00877B92">
              <w:t>speaker/guest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</w:tr>
      <w:tr w:rsidR="00D5007B" w:rsidRPr="00877B92" w:rsidTr="00B6526E">
        <w:trPr>
          <w:trHeight w:val="86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1778A" w:rsidP="00262C43">
            <w:pPr>
              <w:pStyle w:val="BodyText"/>
              <w:jc w:val="center"/>
              <w:rPr>
                <w:rFonts w:eastAsia="Arial" w:cs="Arial"/>
              </w:rPr>
            </w:pPr>
            <w:r w:rsidRPr="00877B92">
              <w:t xml:space="preserve">Additional </w:t>
            </w:r>
            <w:r w:rsidRPr="00877B92">
              <w:rPr>
                <w:spacing w:val="11"/>
              </w:rPr>
              <w:t xml:space="preserve"> </w:t>
            </w:r>
            <w:r w:rsidRPr="00877B92">
              <w:t>items</w:t>
            </w:r>
            <w:r w:rsidRPr="00877B92">
              <w:rPr>
                <w:spacing w:val="25"/>
              </w:rPr>
              <w:t xml:space="preserve"> </w:t>
            </w:r>
            <w:r w:rsidRPr="00877B92">
              <w:t>not</w:t>
            </w:r>
            <w:r w:rsidRPr="00877B92">
              <w:rPr>
                <w:w w:val="109"/>
              </w:rPr>
              <w:t xml:space="preserve"> </w:t>
            </w:r>
            <w:r w:rsidRPr="00877B92">
              <w:t>described</w:t>
            </w:r>
            <w:r w:rsidRPr="00877B92">
              <w:rPr>
                <w:spacing w:val="-9"/>
              </w:rPr>
              <w:t xml:space="preserve"> </w:t>
            </w:r>
            <w:r w:rsidRPr="00877B92">
              <w:t>above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B" w:rsidRPr="00877B92" w:rsidRDefault="00D5007B" w:rsidP="00B1057C">
            <w:pPr>
              <w:pStyle w:val="BodyText"/>
            </w:pPr>
          </w:p>
        </w:tc>
      </w:tr>
      <w:tr w:rsidR="00D5007B" w:rsidRPr="00877B92" w:rsidTr="00B6526E">
        <w:trPr>
          <w:trHeight w:val="86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1778A" w:rsidP="00774E74">
            <w:pPr>
              <w:pStyle w:val="BodyText"/>
              <w:jc w:val="center"/>
              <w:rPr>
                <w:rFonts w:eastAsia="Arial" w:cs="Arial"/>
                <w:sz w:val="23"/>
                <w:szCs w:val="23"/>
              </w:rPr>
            </w:pPr>
            <w:r w:rsidRPr="00877B92">
              <w:rPr>
                <w:b/>
                <w:sz w:val="23"/>
              </w:rPr>
              <w:t>Total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D5007B" w:rsidP="00774E74">
            <w:pPr>
              <w:pStyle w:val="BodyText"/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7B" w:rsidRPr="00877B92" w:rsidRDefault="00E207F4" w:rsidP="00774E74">
            <w:pPr>
              <w:pStyle w:val="BodyText"/>
              <w:jc w:val="center"/>
              <w:rPr>
                <w:rFonts w:eastAsia="Arial" w:cs="Arial"/>
                <w:sz w:val="23"/>
                <w:szCs w:val="23"/>
              </w:rPr>
            </w:pPr>
            <w:r w:rsidRPr="00E207F4">
              <w:rPr>
                <w:color w:val="FF0000"/>
              </w:rPr>
              <w:t>$X,XXX</w:t>
            </w:r>
          </w:p>
        </w:tc>
      </w:tr>
    </w:tbl>
    <w:p w:rsidR="003A6C8E" w:rsidRDefault="003A6C8E" w:rsidP="003A6C8E">
      <w:pPr>
        <w:pStyle w:val="BodyText"/>
      </w:pPr>
    </w:p>
    <w:sectPr w:rsidR="003A6C8E" w:rsidSect="00B1057C">
      <w:headerReference w:type="default" r:id="rId9"/>
      <w:footerReference w:type="default" r:id="rId10"/>
      <w:pgSz w:w="12240" w:h="15840"/>
      <w:pgMar w:top="1440" w:right="1440" w:bottom="1440" w:left="1440" w:header="0" w:footer="170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62" w:rsidRDefault="00415B62">
      <w:r>
        <w:separator/>
      </w:r>
    </w:p>
  </w:endnote>
  <w:endnote w:type="continuationSeparator" w:id="0">
    <w:p w:rsidR="00415B62" w:rsidRDefault="0041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7B" w:rsidRDefault="00D5007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62" w:rsidRDefault="00415B62">
      <w:r>
        <w:separator/>
      </w:r>
    </w:p>
  </w:footnote>
  <w:footnote w:type="continuationSeparator" w:id="0">
    <w:p w:rsidR="00415B62" w:rsidRDefault="0041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12" w:rsidRPr="00E207F4" w:rsidRDefault="00082EF0" w:rsidP="00082EF0">
    <w:pPr>
      <w:spacing w:line="263" w:lineRule="exact"/>
      <w:jc w:val="center"/>
      <w:rPr>
        <w:rFonts w:ascii="Times New Roman" w:eastAsia="Times New Roman" w:hAnsi="Times New Roman" w:cs="Times New Roman"/>
        <w:sz w:val="32"/>
        <w:szCs w:val="25"/>
      </w:rPr>
    </w:pPr>
    <w:bookmarkStart w:id="0" w:name="Susan-Lonergan-JogNog-Grant-App_0001"/>
    <w:bookmarkEnd w:id="0"/>
    <w:r w:rsidRPr="00E207F4">
      <w:rPr>
        <w:rFonts w:ascii="Times New Roman" w:hAnsi="Times New Roman"/>
        <w:i/>
        <w:noProof/>
        <w:color w:val="343434"/>
        <w:sz w:val="20"/>
      </w:rPr>
      <w:drawing>
        <wp:anchor distT="0" distB="0" distL="114300" distR="114300" simplePos="0" relativeHeight="251658240" behindDoc="0" locked="0" layoutInCell="1" allowOverlap="1" wp14:anchorId="47CABFD8" wp14:editId="482E8A60">
          <wp:simplePos x="0" y="0"/>
          <wp:positionH relativeFrom="column">
            <wp:posOffset>485140</wp:posOffset>
          </wp:positionH>
          <wp:positionV relativeFrom="paragraph">
            <wp:posOffset>-162560</wp:posOffset>
          </wp:positionV>
          <wp:extent cx="466344" cy="4663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-silhouette-white-background-vector-illustration-50704773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112" w:rsidRPr="00E207F4">
      <w:rPr>
        <w:rFonts w:ascii="Times New Roman"/>
        <w:b/>
        <w:color w:val="1C1C1C"/>
        <w:w w:val="125"/>
        <w:sz w:val="32"/>
      </w:rPr>
      <w:t>Our Town</w:t>
    </w:r>
    <w:r w:rsidR="005F0112" w:rsidRPr="00E207F4">
      <w:rPr>
        <w:rFonts w:ascii="Times New Roman"/>
        <w:b/>
        <w:color w:val="1C1C1C"/>
        <w:spacing w:val="-32"/>
        <w:w w:val="125"/>
        <w:sz w:val="32"/>
      </w:rPr>
      <w:t xml:space="preserve"> </w:t>
    </w:r>
    <w:r w:rsidR="005F0112" w:rsidRPr="00E207F4">
      <w:rPr>
        <w:rFonts w:ascii="Times New Roman"/>
        <w:b/>
        <w:color w:val="1C1C1C"/>
        <w:w w:val="125"/>
        <w:sz w:val="32"/>
      </w:rPr>
      <w:t>Education</w:t>
    </w:r>
    <w:r w:rsidR="005F0112" w:rsidRPr="00E207F4">
      <w:rPr>
        <w:rFonts w:ascii="Times New Roman"/>
        <w:b/>
        <w:color w:val="1C1C1C"/>
        <w:spacing w:val="-20"/>
        <w:w w:val="125"/>
        <w:sz w:val="32"/>
      </w:rPr>
      <w:t xml:space="preserve"> </w:t>
    </w:r>
    <w:r w:rsidR="005F0112" w:rsidRPr="00E207F4">
      <w:rPr>
        <w:rFonts w:ascii="Times New Roman"/>
        <w:b/>
        <w:color w:val="1C1C1C"/>
        <w:spacing w:val="-4"/>
        <w:w w:val="125"/>
        <w:sz w:val="32"/>
      </w:rPr>
      <w:t>Foundation</w:t>
    </w:r>
  </w:p>
  <w:p w:rsidR="005F0112" w:rsidRPr="00E207F4" w:rsidRDefault="00082EF0" w:rsidP="00082EF0">
    <w:pPr>
      <w:tabs>
        <w:tab w:val="left" w:pos="5776"/>
        <w:tab w:val="left" w:pos="7101"/>
        <w:tab w:val="left" w:pos="7858"/>
      </w:tabs>
      <w:spacing w:line="263" w:lineRule="exact"/>
      <w:jc w:val="center"/>
      <w:rPr>
        <w:rFonts w:ascii="Times New Roman" w:eastAsia="Times New Roman" w:hAnsi="Times New Roman" w:cs="Times New Roman"/>
        <w:sz w:val="20"/>
        <w:szCs w:val="17"/>
      </w:rPr>
    </w:pPr>
    <w:r w:rsidRPr="00E207F4">
      <w:rPr>
        <w:rFonts w:ascii="Times New Roman" w:hAnsi="Times New Roman"/>
        <w:i/>
        <w:color w:val="343434"/>
        <w:sz w:val="20"/>
      </w:rPr>
      <w:t>M</w:t>
    </w:r>
    <w:r w:rsidR="005F0112" w:rsidRPr="00E207F4">
      <w:rPr>
        <w:rFonts w:ascii="Times New Roman" w:hAnsi="Times New Roman"/>
        <w:i/>
        <w:color w:val="343434"/>
        <w:sz w:val="20"/>
      </w:rPr>
      <w:t xml:space="preserve">aking a difference in the lives of </w:t>
    </w:r>
    <w:r w:rsidRPr="00E207F4">
      <w:rPr>
        <w:rFonts w:ascii="Times New Roman" w:hAnsi="Times New Roman"/>
        <w:i/>
        <w:color w:val="343434"/>
        <w:sz w:val="20"/>
      </w:rPr>
      <w:t xml:space="preserve">our </w:t>
    </w:r>
    <w:r w:rsidR="005F0112" w:rsidRPr="00E207F4">
      <w:rPr>
        <w:rFonts w:ascii="Times New Roman" w:hAnsi="Times New Roman"/>
        <w:i/>
        <w:color w:val="343434"/>
        <w:sz w:val="20"/>
      </w:rPr>
      <w:t>students</w:t>
    </w:r>
  </w:p>
  <w:p w:rsidR="005F0112" w:rsidRDefault="005F0112" w:rsidP="005F0112">
    <w:pPr>
      <w:rPr>
        <w:rFonts w:ascii="Times New Roman" w:eastAsia="Times New Roman" w:hAnsi="Times New Roman" w:cs="Times New Roman"/>
        <w:i/>
        <w:sz w:val="24"/>
        <w:szCs w:val="24"/>
      </w:rPr>
    </w:pPr>
  </w:p>
  <w:p w:rsidR="005F0112" w:rsidRDefault="005F0112" w:rsidP="005F011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7B" w:rsidRDefault="00D5007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1E5"/>
    <w:multiLevelType w:val="hybridMultilevel"/>
    <w:tmpl w:val="4A700B2E"/>
    <w:lvl w:ilvl="0" w:tplc="5F2EDB50">
      <w:start w:val="1"/>
      <w:numFmt w:val="bullet"/>
      <w:lvlText w:val="•"/>
      <w:lvlJc w:val="left"/>
      <w:pPr>
        <w:ind w:left="1747" w:hanging="353"/>
      </w:pPr>
      <w:rPr>
        <w:rFonts w:ascii="Arial" w:eastAsia="Arial" w:hAnsi="Arial" w:hint="default"/>
        <w:color w:val="1D1D1D"/>
        <w:w w:val="111"/>
        <w:position w:val="-1"/>
        <w:sz w:val="22"/>
        <w:szCs w:val="22"/>
      </w:rPr>
    </w:lvl>
    <w:lvl w:ilvl="1" w:tplc="47CCABE0">
      <w:start w:val="1"/>
      <w:numFmt w:val="bullet"/>
      <w:lvlText w:val="•"/>
      <w:lvlJc w:val="left"/>
      <w:pPr>
        <w:ind w:left="2624" w:hanging="353"/>
      </w:pPr>
      <w:rPr>
        <w:rFonts w:hint="default"/>
      </w:rPr>
    </w:lvl>
    <w:lvl w:ilvl="2" w:tplc="48E869D4">
      <w:start w:val="1"/>
      <w:numFmt w:val="bullet"/>
      <w:lvlText w:val="•"/>
      <w:lvlJc w:val="left"/>
      <w:pPr>
        <w:ind w:left="3501" w:hanging="353"/>
      </w:pPr>
      <w:rPr>
        <w:rFonts w:hint="default"/>
      </w:rPr>
    </w:lvl>
    <w:lvl w:ilvl="3" w:tplc="850A6F7A">
      <w:start w:val="1"/>
      <w:numFmt w:val="bullet"/>
      <w:lvlText w:val="•"/>
      <w:lvlJc w:val="left"/>
      <w:pPr>
        <w:ind w:left="4378" w:hanging="353"/>
      </w:pPr>
      <w:rPr>
        <w:rFonts w:hint="default"/>
      </w:rPr>
    </w:lvl>
    <w:lvl w:ilvl="4" w:tplc="08F8909E">
      <w:start w:val="1"/>
      <w:numFmt w:val="bullet"/>
      <w:lvlText w:val="•"/>
      <w:lvlJc w:val="left"/>
      <w:pPr>
        <w:ind w:left="5254" w:hanging="353"/>
      </w:pPr>
      <w:rPr>
        <w:rFonts w:hint="default"/>
      </w:rPr>
    </w:lvl>
    <w:lvl w:ilvl="5" w:tplc="6F7C6DB0">
      <w:start w:val="1"/>
      <w:numFmt w:val="bullet"/>
      <w:lvlText w:val="•"/>
      <w:lvlJc w:val="left"/>
      <w:pPr>
        <w:ind w:left="6131" w:hanging="353"/>
      </w:pPr>
      <w:rPr>
        <w:rFonts w:hint="default"/>
      </w:rPr>
    </w:lvl>
    <w:lvl w:ilvl="6" w:tplc="7C40276A">
      <w:start w:val="1"/>
      <w:numFmt w:val="bullet"/>
      <w:lvlText w:val="•"/>
      <w:lvlJc w:val="left"/>
      <w:pPr>
        <w:ind w:left="7008" w:hanging="353"/>
      </w:pPr>
      <w:rPr>
        <w:rFonts w:hint="default"/>
      </w:rPr>
    </w:lvl>
    <w:lvl w:ilvl="7" w:tplc="8E060258">
      <w:start w:val="1"/>
      <w:numFmt w:val="bullet"/>
      <w:lvlText w:val="•"/>
      <w:lvlJc w:val="left"/>
      <w:pPr>
        <w:ind w:left="7885" w:hanging="353"/>
      </w:pPr>
      <w:rPr>
        <w:rFonts w:hint="default"/>
      </w:rPr>
    </w:lvl>
    <w:lvl w:ilvl="8" w:tplc="4CACC756">
      <w:start w:val="1"/>
      <w:numFmt w:val="bullet"/>
      <w:lvlText w:val="•"/>
      <w:lvlJc w:val="left"/>
      <w:pPr>
        <w:ind w:left="8761" w:hanging="353"/>
      </w:pPr>
      <w:rPr>
        <w:rFonts w:hint="default"/>
      </w:rPr>
    </w:lvl>
  </w:abstractNum>
  <w:abstractNum w:abstractNumId="1" w15:restartNumberingAfterBreak="0">
    <w:nsid w:val="6AE527C5"/>
    <w:multiLevelType w:val="hybridMultilevel"/>
    <w:tmpl w:val="C038A3F2"/>
    <w:lvl w:ilvl="0" w:tplc="F5229F5A">
      <w:start w:val="1"/>
      <w:numFmt w:val="bullet"/>
      <w:lvlText w:val="•"/>
      <w:lvlJc w:val="left"/>
      <w:pPr>
        <w:ind w:left="1752" w:hanging="343"/>
      </w:pPr>
      <w:rPr>
        <w:rFonts w:ascii="Times New Roman" w:eastAsia="Times New Roman" w:hAnsi="Times New Roman" w:hint="default"/>
        <w:color w:val="1D1D1D"/>
        <w:w w:val="91"/>
        <w:position w:val="4"/>
        <w:sz w:val="25"/>
        <w:szCs w:val="25"/>
      </w:rPr>
    </w:lvl>
    <w:lvl w:ilvl="1" w:tplc="CB20FF2E">
      <w:start w:val="1"/>
      <w:numFmt w:val="bullet"/>
      <w:lvlText w:val="•"/>
      <w:lvlJc w:val="left"/>
      <w:pPr>
        <w:ind w:left="2628" w:hanging="343"/>
      </w:pPr>
      <w:rPr>
        <w:rFonts w:hint="default"/>
      </w:rPr>
    </w:lvl>
    <w:lvl w:ilvl="2" w:tplc="4E94D69C">
      <w:start w:val="1"/>
      <w:numFmt w:val="bullet"/>
      <w:lvlText w:val="•"/>
      <w:lvlJc w:val="left"/>
      <w:pPr>
        <w:ind w:left="3505" w:hanging="343"/>
      </w:pPr>
      <w:rPr>
        <w:rFonts w:hint="default"/>
      </w:rPr>
    </w:lvl>
    <w:lvl w:ilvl="3" w:tplc="A3464388">
      <w:start w:val="1"/>
      <w:numFmt w:val="bullet"/>
      <w:lvlText w:val="•"/>
      <w:lvlJc w:val="left"/>
      <w:pPr>
        <w:ind w:left="4381" w:hanging="343"/>
      </w:pPr>
      <w:rPr>
        <w:rFonts w:hint="default"/>
      </w:rPr>
    </w:lvl>
    <w:lvl w:ilvl="4" w:tplc="230AB132">
      <w:start w:val="1"/>
      <w:numFmt w:val="bullet"/>
      <w:lvlText w:val="•"/>
      <w:lvlJc w:val="left"/>
      <w:pPr>
        <w:ind w:left="5257" w:hanging="343"/>
      </w:pPr>
      <w:rPr>
        <w:rFonts w:hint="default"/>
      </w:rPr>
    </w:lvl>
    <w:lvl w:ilvl="5" w:tplc="560EB808">
      <w:start w:val="1"/>
      <w:numFmt w:val="bullet"/>
      <w:lvlText w:val="•"/>
      <w:lvlJc w:val="left"/>
      <w:pPr>
        <w:ind w:left="6133" w:hanging="343"/>
      </w:pPr>
      <w:rPr>
        <w:rFonts w:hint="default"/>
      </w:rPr>
    </w:lvl>
    <w:lvl w:ilvl="6" w:tplc="7E227E46">
      <w:start w:val="1"/>
      <w:numFmt w:val="bullet"/>
      <w:lvlText w:val="•"/>
      <w:lvlJc w:val="left"/>
      <w:pPr>
        <w:ind w:left="7010" w:hanging="343"/>
      </w:pPr>
      <w:rPr>
        <w:rFonts w:hint="default"/>
      </w:rPr>
    </w:lvl>
    <w:lvl w:ilvl="7" w:tplc="D348062E">
      <w:start w:val="1"/>
      <w:numFmt w:val="bullet"/>
      <w:lvlText w:val="•"/>
      <w:lvlJc w:val="left"/>
      <w:pPr>
        <w:ind w:left="7886" w:hanging="343"/>
      </w:pPr>
      <w:rPr>
        <w:rFonts w:hint="default"/>
      </w:rPr>
    </w:lvl>
    <w:lvl w:ilvl="8" w:tplc="51E4F94E">
      <w:start w:val="1"/>
      <w:numFmt w:val="bullet"/>
      <w:lvlText w:val="•"/>
      <w:lvlJc w:val="left"/>
      <w:pPr>
        <w:ind w:left="8762" w:hanging="343"/>
      </w:pPr>
      <w:rPr>
        <w:rFonts w:hint="default"/>
      </w:rPr>
    </w:lvl>
  </w:abstractNum>
  <w:abstractNum w:abstractNumId="2" w15:restartNumberingAfterBreak="0">
    <w:nsid w:val="6D3839C1"/>
    <w:multiLevelType w:val="hybridMultilevel"/>
    <w:tmpl w:val="DE88C8AA"/>
    <w:lvl w:ilvl="0" w:tplc="A5787446">
      <w:start w:val="1"/>
      <w:numFmt w:val="bullet"/>
      <w:lvlText w:val="•"/>
      <w:lvlJc w:val="left"/>
      <w:pPr>
        <w:ind w:left="1747" w:hanging="348"/>
      </w:pPr>
      <w:rPr>
        <w:rFonts w:ascii="Arial" w:eastAsia="Arial" w:hAnsi="Arial" w:hint="default"/>
        <w:color w:val="1D1D1D"/>
        <w:w w:val="111"/>
        <w:position w:val="-10"/>
        <w:sz w:val="22"/>
        <w:szCs w:val="22"/>
      </w:rPr>
    </w:lvl>
    <w:lvl w:ilvl="1" w:tplc="FD229B18">
      <w:start w:val="1"/>
      <w:numFmt w:val="bullet"/>
      <w:lvlText w:val="•"/>
      <w:lvlJc w:val="left"/>
      <w:pPr>
        <w:ind w:left="2624" w:hanging="348"/>
      </w:pPr>
      <w:rPr>
        <w:rFonts w:hint="default"/>
      </w:rPr>
    </w:lvl>
    <w:lvl w:ilvl="2" w:tplc="5022BF3E">
      <w:start w:val="1"/>
      <w:numFmt w:val="bullet"/>
      <w:lvlText w:val="•"/>
      <w:lvlJc w:val="left"/>
      <w:pPr>
        <w:ind w:left="3501" w:hanging="348"/>
      </w:pPr>
      <w:rPr>
        <w:rFonts w:hint="default"/>
      </w:rPr>
    </w:lvl>
    <w:lvl w:ilvl="3" w:tplc="457C2388">
      <w:start w:val="1"/>
      <w:numFmt w:val="bullet"/>
      <w:lvlText w:val="•"/>
      <w:lvlJc w:val="left"/>
      <w:pPr>
        <w:ind w:left="4378" w:hanging="348"/>
      </w:pPr>
      <w:rPr>
        <w:rFonts w:hint="default"/>
      </w:rPr>
    </w:lvl>
    <w:lvl w:ilvl="4" w:tplc="5D108A98">
      <w:start w:val="1"/>
      <w:numFmt w:val="bullet"/>
      <w:lvlText w:val="•"/>
      <w:lvlJc w:val="left"/>
      <w:pPr>
        <w:ind w:left="5254" w:hanging="348"/>
      </w:pPr>
      <w:rPr>
        <w:rFonts w:hint="default"/>
      </w:rPr>
    </w:lvl>
    <w:lvl w:ilvl="5" w:tplc="6AF486F4">
      <w:start w:val="1"/>
      <w:numFmt w:val="bullet"/>
      <w:lvlText w:val="•"/>
      <w:lvlJc w:val="left"/>
      <w:pPr>
        <w:ind w:left="6131" w:hanging="348"/>
      </w:pPr>
      <w:rPr>
        <w:rFonts w:hint="default"/>
      </w:rPr>
    </w:lvl>
    <w:lvl w:ilvl="6" w:tplc="DC820146">
      <w:start w:val="1"/>
      <w:numFmt w:val="bullet"/>
      <w:lvlText w:val="•"/>
      <w:lvlJc w:val="left"/>
      <w:pPr>
        <w:ind w:left="7008" w:hanging="348"/>
      </w:pPr>
      <w:rPr>
        <w:rFonts w:hint="default"/>
      </w:rPr>
    </w:lvl>
    <w:lvl w:ilvl="7" w:tplc="5900E71E">
      <w:start w:val="1"/>
      <w:numFmt w:val="bullet"/>
      <w:lvlText w:val="•"/>
      <w:lvlJc w:val="left"/>
      <w:pPr>
        <w:ind w:left="7885" w:hanging="348"/>
      </w:pPr>
      <w:rPr>
        <w:rFonts w:hint="default"/>
      </w:rPr>
    </w:lvl>
    <w:lvl w:ilvl="8" w:tplc="FCD88D9A">
      <w:start w:val="1"/>
      <w:numFmt w:val="bullet"/>
      <w:lvlText w:val="•"/>
      <w:lvlJc w:val="left"/>
      <w:pPr>
        <w:ind w:left="8761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B"/>
    <w:rsid w:val="00006ED8"/>
    <w:rsid w:val="00082EF0"/>
    <w:rsid w:val="001D4D77"/>
    <w:rsid w:val="001F1BA2"/>
    <w:rsid w:val="00262C43"/>
    <w:rsid w:val="00290035"/>
    <w:rsid w:val="00296E3E"/>
    <w:rsid w:val="00397D21"/>
    <w:rsid w:val="003A6C8E"/>
    <w:rsid w:val="003F3271"/>
    <w:rsid w:val="00415B62"/>
    <w:rsid w:val="00421773"/>
    <w:rsid w:val="00534DA4"/>
    <w:rsid w:val="005A4957"/>
    <w:rsid w:val="005D67E5"/>
    <w:rsid w:val="005F0112"/>
    <w:rsid w:val="0061797D"/>
    <w:rsid w:val="006A424D"/>
    <w:rsid w:val="00774E74"/>
    <w:rsid w:val="007E6769"/>
    <w:rsid w:val="00877B92"/>
    <w:rsid w:val="008C21E9"/>
    <w:rsid w:val="009A7D9D"/>
    <w:rsid w:val="00A75914"/>
    <w:rsid w:val="00AA758F"/>
    <w:rsid w:val="00B1057C"/>
    <w:rsid w:val="00B6526E"/>
    <w:rsid w:val="00B962BB"/>
    <w:rsid w:val="00C33BEF"/>
    <w:rsid w:val="00D1778A"/>
    <w:rsid w:val="00D5007B"/>
    <w:rsid w:val="00DA4416"/>
    <w:rsid w:val="00E05ADA"/>
    <w:rsid w:val="00E207F4"/>
    <w:rsid w:val="00F3240B"/>
    <w:rsid w:val="00FC5FBB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09786-F831-40C2-8E27-48574460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B1057C"/>
    <w:pPr>
      <w:jc w:val="center"/>
      <w:outlineLvl w:val="0"/>
    </w:pPr>
    <w:rPr>
      <w:rFonts w:asciiTheme="majorHAnsi" w:eastAsia="Courier New" w:hAnsiTheme="majorHAnsi"/>
      <w:b/>
      <w:w w:val="125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6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7"/>
      <w:ind w:left="3443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66"/>
      <w:outlineLvl w:val="3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7B92"/>
    <w:rPr>
      <w:color w:val="1C1C1C"/>
      <w:w w:val="105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6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12"/>
  </w:style>
  <w:style w:type="paragraph" w:styleId="Footer">
    <w:name w:val="footer"/>
    <w:basedOn w:val="Normal"/>
    <w:link w:val="FooterChar"/>
    <w:uiPriority w:val="99"/>
    <w:unhideWhenUsed/>
    <w:rsid w:val="005F0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12"/>
  </w:style>
  <w:style w:type="paragraph" w:styleId="BalloonText">
    <w:name w:val="Balloon Text"/>
    <w:basedOn w:val="Normal"/>
    <w:link w:val="BalloonTextChar"/>
    <w:uiPriority w:val="99"/>
    <w:semiHidden/>
    <w:unhideWhenUsed/>
    <w:rsid w:val="005F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ones@ourtown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Carlson</dc:creator>
  <cp:lastModifiedBy>Steve Smith</cp:lastModifiedBy>
  <cp:revision>2</cp:revision>
  <cp:lastPrinted>2016-01-16T20:16:00Z</cp:lastPrinted>
  <dcterms:created xsi:type="dcterms:W3CDTF">2016-05-20T18:27:00Z</dcterms:created>
  <dcterms:modified xsi:type="dcterms:W3CDTF">2016-05-20T18:27:00Z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2016-01-04T00:00:00Z</vt:filetime>
  </property>
</Properties>
</file>